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7F89">
      <w:pPr>
        <w:spacing w:line="315" w:lineRule="atLeast"/>
      </w:pPr>
      <w:r>
        <mc:AlternateContent>
          <mc:Choice Requires="wps">
            <w:drawing>
              <wp:inline distT="0" distB="0" distL="114300" distR="114300">
                <wp:extent cx="7023100" cy="800100"/>
                <wp:effectExtent l="5080" t="4445" r="20320" b="1460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56A94A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04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B10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浙江省宁波市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届高三第一学期模拟考试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05" name="38s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" name="38sx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607EE5">
                            <w:pPr>
                              <w:spacing w:line="315" w:lineRule="atLeast"/>
                            </w:pPr>
                            <w:r>
                              <w:rPr>
                                <w:rFonts w:ascii="方正楷体_GBK" w:hAnsi="方正楷体_GBK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06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P52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3pt;width:553pt;" coordsize="21600,21600" o:gfxdata="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k9X2LTAAAABgEAAA8AAAAAAAAA&#10;AQAgAAAAIgAAAGRycy9kb3ducmV2LnhtbFBLAQIUABQAAAAIAIdO4kBWvyMVFgIAAFAEAAAOAAAA&#10;AAAAAAEAIAAAACIBAABkcnMvZTJvRG9jLnhtbFBLBQYAAAAABgAGAFkBAACqBQAAAAA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0256A94A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04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B10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浙江省宁波市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届高三第一学期模拟考试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05" name="38s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" name="38sx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607EE5">
                      <w:pPr>
                        <w:spacing w:line="315" w:lineRule="atLeast"/>
                      </w:pPr>
                      <w:r>
                        <w:rPr>
                          <w:rFonts w:ascii="方正楷体_GBK" w:hAnsi="方正楷体_GBK"/>
                        </w:rPr>
                        <w:t>(</w:t>
                      </w:r>
                      <w:r>
                        <w:rPr>
                          <w:rFonts w:hint="eastAsia" w:eastAsia="方正楷体_GBK"/>
                        </w:rPr>
                        <w:t>满分</w:t>
                      </w:r>
                      <w:r>
                        <w:rPr>
                          <w:rFonts w:ascii="NEU-BZ-S92" w:hAnsi="NEU-BZ-S92"/>
                        </w:rPr>
                        <w:t>150</w:t>
                      </w:r>
                      <w:r>
                        <w:rPr>
                          <w:rFonts w:hint="eastAsia" w:eastAsia="方正楷体_GBK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</w:rPr>
                        <w:t>,</w:t>
                      </w:r>
                      <w:r>
                        <w:rPr>
                          <w:rFonts w:hint="eastAsia" w:eastAsia="方正楷体_GBK"/>
                        </w:rPr>
                        <w:t>考试时间</w:t>
                      </w:r>
                      <w:r>
                        <w:rPr>
                          <w:rFonts w:ascii="NEU-BZ-S92" w:hAnsi="NEU-BZ-S92"/>
                        </w:rPr>
                        <w:t>120</w:t>
                      </w:r>
                      <w:r>
                        <w:rPr>
                          <w:rFonts w:hint="eastAsia" w:eastAsia="方正楷体_GBK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06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P52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7D8C8D74">
      <w:pPr>
        <w:spacing w:line="315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y|y=x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ECB365A">
      <w:pPr>
        <w:spacing w:line="315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77E91FBC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</w:p>
    <w:p w14:paraId="66C52828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</w:p>
    <w:p w14:paraId="32CF8BA4">
      <w:pPr>
        <w:spacing w:line="315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BF00980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</w:p>
    <w:p w14:paraId="7E91A6BA">
      <w:pPr>
        <w:spacing w:line="315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若向量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|=|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1067E4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7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10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13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</w:p>
    <w:p w14:paraId="56FC8A0C">
      <w:pPr>
        <w:spacing w:line="315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研究小组为了了解高三学生自主复习情况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随机调查了</w:t>
      </w:r>
      <w:r>
        <w:rPr>
          <w:rFonts w:ascii="NEU-BZ-S92" w:hAnsi="NEU-BZ-S92"/>
        </w:rPr>
        <w:t>1000</w:t>
      </w:r>
      <w:r>
        <w:rPr>
          <w:rFonts w:hint="eastAsia" w:eastAsia="方正书宋_GBK"/>
        </w:rPr>
        <w:t>名学生的每周自主复习时间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按照时长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小时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分成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),[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),[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),[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),[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这五组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得到如图所示的频率分布直方图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则样本数据的第</w:t>
      </w:r>
      <w:r>
        <w:rPr>
          <w:rFonts w:ascii="NEU-BZ-S92" w:hAnsi="NEU-BZ-S92"/>
        </w:rPr>
        <w:t>60</w:t>
      </w:r>
      <w:r>
        <w:rPr>
          <w:rFonts w:hint="eastAsia" w:eastAsia="方正书宋_GBK"/>
        </w:rPr>
        <w:t>百分位数的估计值是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BBA1D8E">
      <w:pPr>
        <w:spacing w:line="315" w:lineRule="atLeast"/>
        <w:jc w:val="center"/>
      </w:pPr>
      <w:r>
        <w:drawing>
          <wp:inline distT="0" distB="0" distL="0" distR="0">
            <wp:extent cx="1624330" cy="1130300"/>
            <wp:effectExtent l="0" t="0" r="13970" b="12700"/>
            <wp:docPr id="107" name="e32.jpg" descr="id:21474867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e32.jpg" descr="id:214748673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4680" cy="113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6C7E5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16F9362F">
      <w:pPr>
        <w:spacing w:line="315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已知圆台的高为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体积为</w:t>
      </w:r>
      <w:r>
        <w:rPr>
          <w:rFonts w:ascii="NEU-BZ-S92" w:hAnsi="NEU-BZ-S92"/>
        </w:rPr>
        <w:t>14π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两底面圆的半径比为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则母线和轴的夹角的正切值为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07312BE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</w:p>
    <w:p w14:paraId="545ED6BF">
      <w:pPr>
        <w:spacing w:line="315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过上顶点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AF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交椭圆于另一点</w:t>
      </w:r>
      <w:r>
        <w:rPr>
          <w:rFonts w:ascii="NEU-BZ-S92" w:hAnsi="NEU-BZ-S92"/>
          <w:i/>
        </w:rPr>
        <w:t>B.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|AB|=|F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B6BCD96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20EA6BD8">
      <w:pPr>
        <w:spacing w:line="391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不等式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x-b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15C5871">
      <w:pPr>
        <w:spacing w:line="391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281CF1CB">
      <w:pPr>
        <w:spacing w:line="391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</w:p>
    <w:p w14:paraId="0FA6E1C1">
      <w:pPr>
        <w:spacing w:line="391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π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π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),　　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&lt;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,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|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|-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3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+6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≥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.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内恰有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33AADC4">
      <w:pPr>
        <w:spacing w:line="391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7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]</w:t>
      </w:r>
    </w:p>
    <w:p w14:paraId="27AB4767">
      <w:pPr>
        <w:spacing w:line="391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7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NEU-BZ-S92"/>
        </w:rPr>
        <w:t>∪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7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7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NEU-BZ-S92"/>
        </w:rPr>
        <w:t>∪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d>
      </m:oMath>
    </w:p>
    <w:p w14:paraId="0F293B24">
      <w:pPr>
        <w:spacing w:line="391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F1792B9">
      <w:pPr>
        <w:spacing w:line="391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都是正项等比数列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B334400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是等比数列</w:t>
      </w:r>
    </w:p>
    <w:p w14:paraId="4D309FE7">
      <w:pPr>
        <w:spacing w:line="391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是等比数列</w:t>
      </w:r>
    </w:p>
    <w:p w14:paraId="649523BE">
      <w:pPr>
        <w:spacing w:line="391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b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是等比数列</w:t>
      </w:r>
    </w:p>
    <w:p w14:paraId="66D7042A">
      <w:pPr>
        <w:spacing w:line="391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数列</w:t>
      </w:r>
      <w:r>
        <w:rPr>
          <w:rFonts w:ascii="方正书宋_GBK" w:hAnsi="方正书宋_GBK"/>
        </w:rPr>
        <w:t>{</w:t>
      </w:r>
      <m:oMath>
        <m:sSubSup>
          <m:sSubSupPr/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sup>
        </m:sSubSup>
      </m:oMath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是等比数列</w:t>
      </w:r>
    </w:p>
    <w:p w14:paraId="2D064696">
      <w:pPr>
        <w:spacing w:line="391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0911251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的图象过定点</w:t>
      </w:r>
    </w:p>
    <w:p w14:paraId="5F3716D5">
      <w:pPr>
        <w:spacing w:line="391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</w:p>
    <w:p w14:paraId="2480254F">
      <w:pPr>
        <w:spacing w:line="391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恒成立</w:t>
      </w:r>
    </w:p>
    <w:p w14:paraId="7797BC99">
      <w:pPr>
        <w:spacing w:line="391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存在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轴相切</w:t>
      </w:r>
    </w:p>
    <w:p w14:paraId="273AF89B">
      <w:pPr>
        <w:spacing w:line="391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7sin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7cos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0FA589D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过原点</w:t>
      </w:r>
      <w:r>
        <w:rPr>
          <w:rFonts w:ascii="NEU-BZ-S92" w:hAnsi="NEU-BZ-S92"/>
          <w:i/>
        </w:rPr>
        <w:t>O</w:t>
      </w:r>
    </w:p>
    <w:p w14:paraId="464475FA">
      <w:pPr>
        <w:spacing w:line="391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对称</w:t>
      </w:r>
    </w:p>
    <w:p w14:paraId="4CD24007">
      <w:pPr>
        <w:spacing w:line="391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上存在一点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|OP|=</w:t>
      </w:r>
      <w:r>
        <w:rPr>
          <w:rFonts w:ascii="NEU-BZ-S92" w:hAnsi="NEU-BZ-S92"/>
        </w:rPr>
        <w:t>1</w:t>
      </w:r>
    </w:p>
    <w:p w14:paraId="650B9FC1">
      <w:pPr>
        <w:spacing w:line="391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|x|+|y|&lt;</w:t>
      </w:r>
      <w:r>
        <w:rPr>
          <w:rFonts w:ascii="NEU-BZ-S92" w:hAnsi="NEU-BZ-S92"/>
        </w:rPr>
        <w:t>3</w:t>
      </w:r>
    </w:p>
    <w:p w14:paraId="6FB0E6B3">
      <w:pPr>
        <w:spacing w:line="315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3AC6D534">
      <w:pPr>
        <w:spacing w:line="315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9520581">
      <w:pPr>
        <w:spacing w:line="315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上一点且</w:t>
      </w:r>
      <w:r>
        <w:rPr>
          <w:rFonts w:ascii="NEU-BZ-S92" w:hAnsi="NEU-BZ-S92"/>
          <w:i/>
        </w:rPr>
        <w:t>|PF|=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OPF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　 </w:t>
      </w:r>
    </w:p>
    <w:p w14:paraId="16BF7BCF">
      <w:pPr>
        <w:spacing w:line="315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一个盒子中装有标号为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的五个大小质地完全相同的小球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甲、乙两人玩游戏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规则如下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第一轮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甲先从盒子中不放回地随机取两个球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乙接着从盒子中不放回地随机取一个球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若甲抽取的两个小球数字之和大于乙抽取的小球数字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则甲得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否则甲不得分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第二轮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甲、乙从盒子中剩余的两个球中依次不放回地随机取一个球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若甲抽取的小球数字大于乙抽取的小球数字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则甲得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否则甲不得分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在两轮游戏中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甲共获得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分的概率为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2F6E2EB">
      <w:pPr>
        <w:spacing w:line="315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36A02681">
      <w:pPr>
        <w:spacing w:line="315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3564133">
      <w:pPr>
        <w:spacing w:line="315" w:lineRule="atLeast"/>
      </w:pPr>
      <w:r>
        <w:rPr>
          <w:rFonts w:hint="eastAsia" w:eastAsia="方正书宋_GBK"/>
        </w:rPr>
        <w:t>在三棱锥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侧面</w:t>
      </w:r>
      <w:r>
        <w:rPr>
          <w:rFonts w:ascii="NEU-BZ-S92" w:hAnsi="NEU-BZ-S92"/>
          <w:i/>
        </w:rPr>
        <w:t>PAC</w:t>
      </w:r>
      <w:r>
        <w:rPr>
          <w:rFonts w:hint="eastAsia" w:eastAsia="方正书宋_GBK"/>
        </w:rPr>
        <w:t>是边长为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的等边三角形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ABC=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FB7A0A8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;</w:t>
      </w:r>
    </w:p>
    <w:p w14:paraId="39821D07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求平面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PAC</w:t>
      </w:r>
      <w:r>
        <w:rPr>
          <w:rFonts w:hint="eastAsia" w:eastAsia="方正书宋_GBK"/>
        </w:rPr>
        <w:t>的夹角的余弦值</w:t>
      </w:r>
      <w:r>
        <w:rPr>
          <w:rFonts w:ascii="NEU-BZ-S92" w:hAnsi="NEU-BZ-S92"/>
          <w:i/>
        </w:rPr>
        <w:t>.</w:t>
      </w:r>
    </w:p>
    <w:p w14:paraId="7485E159">
      <w:pPr>
        <w:spacing w:line="315" w:lineRule="atLeast"/>
        <w:jc w:val="center"/>
      </w:pPr>
      <w:r>
        <w:drawing>
          <wp:inline distT="0" distB="0" distL="0" distR="0">
            <wp:extent cx="916940" cy="877570"/>
            <wp:effectExtent l="0" t="0" r="16510" b="17780"/>
            <wp:docPr id="108" name="e33.jpg" descr="id:21474867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e33.jpg" descr="id:214748674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7280" cy="87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5680F">
      <w:pPr>
        <w:spacing w:line="315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D31ECBE">
      <w:pPr>
        <w:spacing w:line="315" w:lineRule="exact"/>
      </w:pPr>
      <w:r>
        <w:rPr>
          <w:rFonts w:hint="eastAsia" w:eastAsia="方正书宋_GBK"/>
        </w:rPr>
        <w:t>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179EEF6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;</w:t>
      </w:r>
    </w:p>
    <w:p w14:paraId="3B5F4505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b>
            </m:sSub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</m:sub>
            </m:sSub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NEU-BZ-S92" w:hAnsi="NEU-BZ-S92"/>
          <w:i/>
        </w:rPr>
        <w:t>.</w:t>
      </w:r>
    </w:p>
    <w:p w14:paraId="0D7E09F3">
      <w:pPr>
        <w:spacing w:line="315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D3281D">
      <w:pPr>
        <w:spacing w:line="315" w:lineRule="atLeast"/>
      </w:pPr>
      <w:r>
        <w:rPr>
          <w:rFonts w:hint="eastAsia" w:eastAsia="方正书宋_GBK"/>
        </w:rPr>
        <w:t>已知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是双曲线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上一点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x.</w:t>
      </w:r>
    </w:p>
    <w:p w14:paraId="0B8BF1BB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;</w:t>
      </w:r>
    </w:p>
    <w:p w14:paraId="5225FCCD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的两支分别交于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|</m:t>
            </m:r>
            <m:r>
              <m:rPr/>
              <w:rPr>
                <w:rFonts w:ascii="Cambria Math" w:hAnsi="Cambria Math"/>
                <w:sz w:val="23"/>
                <w:szCs w:val="23"/>
              </w:rPr>
              <m:t>AP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|·|</m:t>
            </m:r>
            <m:r>
              <m:rPr/>
              <w:rPr>
                <w:rFonts w:ascii="Cambria Math" w:hAnsi="Cambria Math"/>
                <w:sz w:val="23"/>
                <w:szCs w:val="23"/>
              </w:rPr>
              <m:t>AQ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|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|</m:t>
            </m:r>
            <m:r>
              <m:rPr/>
              <w:rPr>
                <w:rFonts w:ascii="Cambria Math" w:hAnsi="Cambria Math"/>
                <w:sz w:val="23"/>
                <w:szCs w:val="23"/>
              </w:rPr>
              <m:t>PQ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|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19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10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20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.</w:t>
      </w:r>
    </w:p>
    <w:p w14:paraId="416C811B">
      <w:pPr>
        <w:spacing w:line="315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5EC7F2">
      <w:pPr>
        <w:spacing w:line="315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1+2</m:t>
            </m:r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  <w:i/>
        </w:rPr>
        <w:t>-ax</w:t>
      </w:r>
      <w:r>
        <w:rPr>
          <w:rFonts w:ascii="NEU-BZ-S92" w:hAnsi="NEU-BZ-S92"/>
        </w:rPr>
        <w:t>sin</w:t>
      </w:r>
      <w:r>
        <w:rPr>
          <w:rFonts w:ascii="NEU-BZ-S92" w:hAnsi="NEU-BZ-S92"/>
          <w:i/>
        </w:rPr>
        <w:t>x.</w:t>
      </w:r>
    </w:p>
    <w:p w14:paraId="1271E12D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判断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的奇偶性</w:t>
      </w:r>
      <w:r>
        <w:rPr>
          <w:rFonts w:ascii="方正书宋_GBK" w:hAnsi="方正书宋_GBK"/>
        </w:rPr>
        <w:t>;</w:t>
      </w:r>
    </w:p>
    <w:p w14:paraId="0E178DF7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;</w:t>
      </w:r>
    </w:p>
    <w:p w14:paraId="7178D0CA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使得对任意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均有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求正实数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220D774B">
      <w:pPr>
        <w:spacing w:line="315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DBC3533">
      <w:pPr>
        <w:spacing w:line="315" w:lineRule="atLeast"/>
      </w:pPr>
      <w:r>
        <w:rPr>
          <w:rFonts w:hint="eastAsia" w:eastAsia="方正书宋_GBK"/>
        </w:rPr>
        <w:t>开启某款保险柜需输入四位密码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3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sub>
            </m:sSub>
          </m:e>
        </m:ba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3</m:t>
                </m:r>
              </m:sub>
            </m:sSub>
          </m:e>
        </m:bar>
      </m:oMath>
      <w:r>
        <w:rPr>
          <w:rFonts w:hint="eastAsia" w:eastAsia="方正书宋_GBK"/>
        </w:rPr>
        <w:t>为用户个人设置的三位静态密码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每位数字都是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~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中的一个整数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s</w:t>
      </w:r>
      <w:r>
        <w:rPr>
          <w:rFonts w:hint="eastAsia" w:eastAsia="方正书宋_GBK"/>
        </w:rPr>
        <w:t>是根据开启时收到的动态校验钥匙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~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中的一个随机整数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计算得到的动态校验码</w:t>
      </w:r>
      <w:r>
        <w:rPr>
          <w:rFonts w:ascii="NEU-BZ-S92" w:hAnsi="NEU-BZ-S92"/>
          <w:i/>
        </w:rPr>
        <w:t>.x</w:t>
      </w:r>
      <w:r>
        <w:rPr>
          <w:rFonts w:ascii="NEU-BZ-S92" w:hAnsi="NEU-BZ-S92"/>
          <w:i/>
          <w:vertAlign w:val="subscript"/>
        </w:rPr>
        <w:t>s</w:t>
      </w:r>
      <w:r>
        <w:rPr>
          <w:rFonts w:hint="eastAsia" w:eastAsia="方正书宋_GBK"/>
        </w:rPr>
        <w:t>的具体计算方式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s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M=a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的个位数字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例如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若静态密码为</w:t>
      </w:r>
      <m:oMath>
        <m:bar>
          <m:barPr>
            <m:pos m:val="top"/>
          </m:bar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301</m:t>
            </m:r>
          </m:e>
        </m:ba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动态校验钥匙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从而动态校验码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进而得到四位开柜密码为</w:t>
      </w:r>
      <m:oMath>
        <m:bar>
          <m:barPr>
            <m:pos m:val="top"/>
          </m:bar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3016</m:t>
            </m:r>
          </m:e>
        </m:bar>
      </m:oMath>
      <w:r>
        <w:rPr>
          <w:rFonts w:ascii="NEU-BZ-S92" w:hAnsi="NEU-BZ-S92"/>
          <w:i/>
        </w:rPr>
        <w:t>.</w:t>
      </w:r>
    </w:p>
    <w:p w14:paraId="5C412C9F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若用户最终得到的四位开柜密码为</w:t>
      </w:r>
      <m:oMath>
        <m:bar>
          <m:barPr>
            <m:pos m:val="top"/>
          </m:bar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2024</m:t>
            </m:r>
          </m:e>
        </m:bar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求所有可能的动态校验钥匙</w:t>
      </w:r>
      <w:r>
        <w:rPr>
          <w:rFonts w:ascii="NEU-BZ-S92" w:hAnsi="NEU-BZ-S92"/>
          <w:i/>
        </w:rPr>
        <w:t>s.</w:t>
      </w:r>
    </w:p>
    <w:p w14:paraId="01ED8D3E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若三位静态密码为随机数且等可能出现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动态校验钥匙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求动态校验码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s</w:t>
      </w:r>
      <w:r>
        <w:rPr>
          <w:rFonts w:hint="eastAsia" w:eastAsia="方正书宋_GBK"/>
        </w:rPr>
        <w:t>的概率分布列</w:t>
      </w:r>
      <w:r>
        <w:rPr>
          <w:rFonts w:ascii="NEU-BZ-S92" w:hAnsi="NEU-BZ-S92"/>
          <w:i/>
        </w:rPr>
        <w:t>.</w:t>
      </w:r>
    </w:p>
    <w:p w14:paraId="55C9C3D6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若三位静态密码为随机数且等可能出现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动态校验钥匙</w:t>
      </w:r>
      <w:r>
        <w:rPr>
          <w:rFonts w:ascii="NEU-BZ-S92" w:hAnsi="NEU-BZ-S92"/>
          <w:i/>
        </w:rPr>
        <w:t>s=i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i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的概率为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方正书宋_GBK"/>
        </w:rPr>
        <w:t>是互不相等的正数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记得到的动态校验码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s</w:t>
      </w:r>
      <w:r>
        <w:rPr>
          <w:rFonts w:ascii="NEU-BZ-S92" w:hAnsi="NEU-BZ-S92"/>
          <w:i/>
        </w:rPr>
        <w:t>=k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的概率为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试比较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的大小</w:t>
      </w:r>
      <w:r>
        <w:rPr>
          <w:rFonts w:ascii="NEU-BZ-S92" w:hAnsi="NEU-BZ-S92"/>
          <w:i/>
        </w:rPr>
        <w:t>.</w:t>
      </w:r>
    </w:p>
    <w:p w14:paraId="0B9CBA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3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2025-05-28T08:19:08Z</dcterms:created>
  <dc:creator>Administrator</dc:creator>
  <cp:lastModifiedBy>Administrator</cp:lastModifiedBy>
  <dcterms:modified xsi:type="dcterms:W3CDTF">2025-05-28T08:19:24Z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FA005CDAEB634274A02E9979619653F2_12</vt:lpwstr>
  </property>
</Properties>
</file>