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C81E5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7C0285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95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C28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河南省郑州市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届高中毕业年级第二次质量预测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96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7F7036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97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P162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iydSx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447C0285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95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C28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河南省郑州市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届高中毕业年级第二次质量预测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96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7F7036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97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P162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5C52A77E">
      <w:pPr>
        <w:spacing w:line="433" w:lineRule="atLeas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已知复数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2+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2026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5320D87">
      <w:pPr>
        <w:spacing w:line="433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708A9B33">
      <w:pPr>
        <w:spacing w:line="433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</w:p>
    <w:p w14:paraId="4F704F4E">
      <w:pPr>
        <w:spacing w:line="433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59F6D0A2">
      <w:pPr>
        <w:spacing w:line="433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||x|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C35EFE3">
      <w:pPr>
        <w:spacing w:line="433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</w:p>
    <w:p w14:paraId="6C9E4B9A">
      <w:pPr>
        <w:spacing w:line="433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</w:p>
    <w:p w14:paraId="6AD74A22">
      <w:pPr>
        <w:spacing w:line="433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</w:p>
    <w:p w14:paraId="38799ACA">
      <w:pPr>
        <w:spacing w:line="433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</w:p>
    <w:p w14:paraId="37E4C15C">
      <w:pPr>
        <w:spacing w:line="433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的值所在的区间是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F2B6C6F">
      <w:pPr>
        <w:spacing w:line="433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ab/>
      </w:r>
    </w:p>
    <w:p w14:paraId="5581C050">
      <w:pPr>
        <w:spacing w:line="433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5F544145">
      <w:pPr>
        <w:spacing w:line="433" w:lineRule="atLeas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已知平面上不共线的四点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OA</m:t>
            </m:r>
          </m:e>
        </m:acc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OB</m:t>
            </m:r>
          </m:e>
        </m:acc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HZ-S92" w:hAnsi="NEU-H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BC</m:t>
            </m:r>
          </m:e>
        </m:acc>
      </m:oMath>
      <w:r>
        <w:rPr>
          <w:rFonts w:hint="eastAsia" w:eastAsia="方正书宋_GBK"/>
        </w:rPr>
        <w:t>在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hint="eastAsia" w:eastAsia="方正书宋_GBK"/>
        </w:rPr>
        <w:t>上的投影向量为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D5E4B4B">
      <w:pPr>
        <w:spacing w:line="433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hint="eastAsia" w:eastAsia="方正书宋_GBK"/>
        </w:rPr>
        <w:tab/>
      </w:r>
    </w:p>
    <w:p w14:paraId="0253F0D4">
      <w:pPr>
        <w:spacing w:line="433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</w:p>
    <w:p w14:paraId="0AB3580C">
      <w:pPr>
        <w:spacing w:line="433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是斜三角形的一个内角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则不等式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的解集为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D3245F2">
      <w:pPr>
        <w:spacing w:line="433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NEU-BZ-S92"/>
        </w:rPr>
        <w:t>∪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ab/>
      </w:r>
    </w:p>
    <w:p w14:paraId="25F03B52">
      <w:pPr>
        <w:spacing w:line="433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19257215">
      <w:pPr>
        <w:spacing w:line="433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NEU-BZ-S92"/>
        </w:rPr>
        <w:t>∪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ab/>
      </w:r>
    </w:p>
    <w:p w14:paraId="02099C98">
      <w:pPr>
        <w:spacing w:line="433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1AE2DFD5">
      <w:pPr>
        <w:spacing w:line="433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已知椭圆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椭圆上一点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距离的最大值为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30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则该椭圆的离心率为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FEE03B5">
      <w:pPr>
        <w:spacing w:line="433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</w:p>
    <w:p w14:paraId="225EC854">
      <w:pPr>
        <w:spacing w:line="433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37A22ACB">
      <w:pPr>
        <w:spacing w:line="433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=|x|-|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-</m:t>
            </m:r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与函数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的图象的交点有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</m:lim>
        </m:limUp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601BB8A">
      <w:pPr>
        <w:spacing w:line="433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</w:p>
    <w:p w14:paraId="55DC8659">
      <w:pPr>
        <w:spacing w:line="433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0928AB55">
      <w:pPr>
        <w:spacing w:line="433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若方程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x|=kx</w:t>
      </w:r>
      <w:r>
        <w:rPr>
          <w:rFonts w:hint="eastAsia" w:eastAsia="方正书宋_GBK"/>
        </w:rPr>
        <w:t>的三个根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成等比数列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则该数列的公比为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57B82E6">
      <w:pPr>
        <w:spacing w:line="433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</w:p>
    <w:p w14:paraId="083E4D05">
      <w:pPr>
        <w:spacing w:line="433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</w:p>
    <w:p w14:paraId="4F7CC197">
      <w:pPr>
        <w:spacing w:line="433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1C35FD61">
      <w:pPr>
        <w:spacing w:line="433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某校</w:t>
      </w:r>
      <w:r>
        <w:rPr>
          <w:rFonts w:ascii="NEU-BZ-S92" w:hAnsi="NEU-BZ-S92"/>
        </w:rPr>
        <w:t>AI</w:t>
      </w:r>
      <w:r>
        <w:rPr>
          <w:rFonts w:hint="eastAsia" w:eastAsia="方正书宋_GBK"/>
        </w:rPr>
        <w:t>社团组织全校学生参加</w:t>
      </w:r>
      <w:r>
        <w:rPr>
          <w:rFonts w:ascii="NEU-BZ-S92" w:hAnsi="NEU-BZ-S92"/>
        </w:rPr>
        <w:t>AI</w:t>
      </w:r>
      <w:r>
        <w:rPr>
          <w:rFonts w:hint="eastAsia" w:eastAsia="方正书宋_GBK"/>
        </w:rPr>
        <w:t>伦理与法治素养主题知识竞赛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旨在引导同学们深入学习人工智能伦理规范与相关法律知识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争做负责任的</w:t>
      </w:r>
      <w:r>
        <w:rPr>
          <w:rFonts w:ascii="NEU-BZ-S92" w:hAnsi="NEU-BZ-S92"/>
        </w:rPr>
        <w:t>AI</w:t>
      </w:r>
      <w:r>
        <w:rPr>
          <w:rFonts w:hint="eastAsia" w:eastAsia="方正书宋_GBK"/>
        </w:rPr>
        <w:t>技术传播者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竞赛分为初赛和决赛两个环节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现从所有初赛成绩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满分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最低分</w:t>
      </w:r>
      <w:r>
        <w:rPr>
          <w:rFonts w:ascii="NEU-BZ-S92" w:hAnsi="NEU-BZ-S92"/>
        </w:rPr>
        <w:t>50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随机调查了部分同学的测试成绩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按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50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60</w:t>
      </w:r>
      <w:r>
        <w:rPr>
          <w:rFonts w:ascii="方正书宋_GBK" w:hAnsi="方正书宋_GBK"/>
        </w:rPr>
        <w:t>),[</w:t>
      </w:r>
      <w:r>
        <w:rPr>
          <w:rFonts w:ascii="NEU-BZ-S92" w:hAnsi="NEU-BZ-S92"/>
        </w:rPr>
        <w:t>60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70</w:t>
      </w:r>
      <w:r>
        <w:rPr>
          <w:rFonts w:ascii="方正书宋_GBK" w:hAnsi="方正书宋_GBK"/>
        </w:rPr>
        <w:t>),[</w:t>
      </w:r>
      <w:r>
        <w:rPr>
          <w:rFonts w:ascii="NEU-BZ-S92" w:hAnsi="NEU-BZ-S92"/>
        </w:rPr>
        <w:t>70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80</w:t>
      </w:r>
      <w:r>
        <w:rPr>
          <w:rFonts w:ascii="方正书宋_GBK" w:hAnsi="方正书宋_GBK"/>
        </w:rPr>
        <w:t>),[</w:t>
      </w:r>
      <w:r>
        <w:rPr>
          <w:rFonts w:ascii="NEU-BZ-S92" w:hAnsi="NEU-BZ-S92"/>
        </w:rPr>
        <w:t>80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90</w:t>
      </w:r>
      <w:r>
        <w:rPr>
          <w:rFonts w:ascii="方正书宋_GBK" w:hAnsi="方正书宋_GBK"/>
        </w:rPr>
        <w:t>),[</w:t>
      </w:r>
      <w:r>
        <w:rPr>
          <w:rFonts w:ascii="NEU-BZ-S92" w:hAnsi="NEU-BZ-S92"/>
        </w:rPr>
        <w:t>90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100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分组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并绘制出如图所示的频率分布直方图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0D487CF">
      <w:pPr>
        <w:spacing w:line="410" w:lineRule="atLeast"/>
        <w:jc w:val="center"/>
      </w:pPr>
      <w:r>
        <w:drawing>
          <wp:inline distT="0" distB="0" distL="0" distR="0">
            <wp:extent cx="1783080" cy="1423035"/>
            <wp:effectExtent l="0" t="0" r="7620" b="5715"/>
            <wp:docPr id="198" name="26sx298.jpg" descr="id:21474901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26sx298.jpg" descr="id:2147490187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4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BE90C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04</w:t>
      </w:r>
    </w:p>
    <w:p w14:paraId="7B296CC5">
      <w:pPr>
        <w:spacing w:line="41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估计样本成绩的众数约为</w:t>
      </w:r>
      <w:r>
        <w:rPr>
          <w:rFonts w:ascii="NEU-BZ-S92" w:hAnsi="NEU-BZ-S92"/>
        </w:rPr>
        <w:t>85</w:t>
      </w:r>
    </w:p>
    <w:p w14:paraId="576C3568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估计样本成绩的上四分位数约为</w:t>
      </w:r>
      <w:r>
        <w:rPr>
          <w:rFonts w:ascii="NEU-BZ-S92" w:hAnsi="NEU-BZ-S92"/>
        </w:rPr>
        <w:t>87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</w:p>
    <w:p w14:paraId="354F1760">
      <w:pPr>
        <w:spacing w:line="410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若规定成绩排名前</w:t>
      </w:r>
      <w:r>
        <w:rPr>
          <w:rFonts w:ascii="NEU-BZ-S92" w:hAnsi="NEU-BZ-S92"/>
        </w:rPr>
        <w:t>20%</w:t>
      </w:r>
      <w:r>
        <w:rPr>
          <w:rFonts w:hint="eastAsia" w:eastAsia="方正书宋_GBK"/>
        </w:rPr>
        <w:t>的同学可入围决赛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则估计进入决赛的同学成绩应不低于</w:t>
      </w:r>
      <w:r>
        <w:rPr>
          <w:rFonts w:ascii="NEU-BZ-S92" w:hAnsi="NEU-BZ-S92"/>
        </w:rPr>
        <w:t>90</w:t>
      </w:r>
      <w:r>
        <w:rPr>
          <w:rFonts w:hint="eastAsia" w:eastAsia="方正书宋_GBK"/>
        </w:rPr>
        <w:t>分</w:t>
      </w:r>
    </w:p>
    <w:p w14:paraId="4781B666">
      <w:pPr>
        <w:spacing w:line="41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ascii="NEU-BZ-S92" w:hAnsi="NEU-BZ-S92"/>
          <w:i/>
        </w:rPr>
        <w:t>|x|+|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|x|+|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C9840C2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</w:p>
    <w:p w14:paraId="1509DAF1">
      <w:pPr>
        <w:spacing w:line="41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的奇偶性相同</w:t>
      </w:r>
    </w:p>
    <w:p w14:paraId="176CE0DF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的周期相同</w:t>
      </w:r>
    </w:p>
    <w:p w14:paraId="7BBB6BE5">
      <w:pPr>
        <w:spacing w:line="410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的最值相同</w:t>
      </w:r>
    </w:p>
    <w:p w14:paraId="14BADCCC">
      <w:pPr>
        <w:spacing w:line="410" w:lineRule="atLeas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py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作斜率为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在第一象限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OM</w:t>
      </w:r>
      <w:r>
        <w:rPr>
          <w:rFonts w:hint="eastAsia" w:eastAsia="方正书宋_GBK"/>
        </w:rPr>
        <w:t>交抛物线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于另一点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OM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OA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BD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P.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684A439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2</w:t>
      </w:r>
    </w:p>
    <w:p w14:paraId="15D8C39F">
      <w:pPr>
        <w:spacing w:line="41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OA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OB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</w:p>
    <w:p w14:paraId="155B819E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四点共圆时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k=-</w:t>
      </w:r>
      <w:r>
        <w:rPr>
          <w:rFonts w:ascii="NEU-BZ-S92" w:hAnsi="NEU-BZ-S92"/>
        </w:rPr>
        <w:t>1</w:t>
      </w:r>
    </w:p>
    <w:p w14:paraId="71B8638C">
      <w:pPr>
        <w:spacing w:line="410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落在定直线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上</w:t>
      </w:r>
    </w:p>
    <w:p w14:paraId="15534CFE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4AB74F76">
      <w:pPr>
        <w:spacing w:line="410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的所有极值点之和为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11C9D66">
      <w:pPr>
        <w:spacing w:line="410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记公差为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时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取得最大值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的取值范围是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53145A0B">
      <w:pPr>
        <w:spacing w:line="410" w:lineRule="exac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已知一个圆锥的底面半径为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表面积为</w:t>
      </w:r>
      <w:r>
        <w:rPr>
          <w:rFonts w:ascii="NEU-BZ-S92" w:hAnsi="NEU-BZ-S92"/>
        </w:rPr>
        <w:t>75π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若在该圆锥内放入三个半径均为</w:t>
      </w:r>
      <w:r>
        <w:rPr>
          <w:rFonts w:ascii="NEU-BZ-S92" w:hAnsi="NEU-BZ-S92"/>
          <w:i/>
        </w:rPr>
        <w:t>r</w:t>
      </w:r>
      <w:r>
        <w:rPr>
          <w:rFonts w:hint="eastAsia" w:eastAsia="方正书宋_GBK"/>
        </w:rPr>
        <w:t>的球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其中每个球都与其他两个球相切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三个球都与圆锥的底面和侧面也相切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18CC4975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21EA1453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C7412C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边上的一点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BD=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BAC+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DAC=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.</w:t>
      </w:r>
    </w:p>
    <w:p w14:paraId="0F46C8C9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AB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AD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;</w:t>
      </w:r>
    </w:p>
    <w:p w14:paraId="71BC3484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AC=DC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ACD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2993D5AD">
      <w:pPr>
        <w:spacing w:line="410" w:lineRule="atLeast"/>
        <w:jc w:val="center"/>
      </w:pPr>
      <w:r>
        <w:drawing>
          <wp:inline distT="0" distB="0" distL="0" distR="0">
            <wp:extent cx="1374140" cy="545465"/>
            <wp:effectExtent l="0" t="0" r="16510" b="6985"/>
            <wp:docPr id="199" name="26sx299.jpg" descr="id:21474901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26sx299.jpg" descr="id:2147490194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4480" cy="54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CDF33">
      <w:pPr>
        <w:spacing w:line="410" w:lineRule="exact"/>
      </w:pPr>
    </w:p>
    <w:p w14:paraId="6AFCFE58">
      <w:pPr>
        <w:spacing w:line="410" w:lineRule="exact"/>
      </w:pPr>
    </w:p>
    <w:p w14:paraId="1590F730">
      <w:pPr>
        <w:spacing w:line="410" w:lineRule="exact"/>
      </w:pPr>
    </w:p>
    <w:p w14:paraId="118785CD">
      <w:pPr>
        <w:spacing w:line="410" w:lineRule="exact"/>
      </w:pPr>
    </w:p>
    <w:p w14:paraId="4A8C471D">
      <w:pPr>
        <w:spacing w:line="410" w:lineRule="exact"/>
      </w:pPr>
    </w:p>
    <w:p w14:paraId="45E05E87">
      <w:pPr>
        <w:spacing w:line="410" w:lineRule="exact"/>
      </w:pPr>
    </w:p>
    <w:p w14:paraId="43A7DADE">
      <w:pPr>
        <w:spacing w:line="410" w:lineRule="exact"/>
      </w:pPr>
    </w:p>
    <w:p w14:paraId="432BF8B9">
      <w:pPr>
        <w:spacing w:line="410" w:lineRule="exact"/>
      </w:pPr>
    </w:p>
    <w:p w14:paraId="5CE31439">
      <w:pPr>
        <w:spacing w:line="410" w:lineRule="exact"/>
      </w:pPr>
    </w:p>
    <w:p w14:paraId="67335CE4">
      <w:pPr>
        <w:spacing w:line="410" w:lineRule="exact"/>
      </w:pPr>
    </w:p>
    <w:p w14:paraId="3FB9323B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F5C0A3A">
      <w:pPr>
        <w:spacing w:line="410" w:lineRule="atLeas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底面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AB=AP=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的体积为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58937980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PC</w:t>
      </w:r>
      <w:r>
        <w:rPr>
          <w:rFonts w:ascii="方正书宋_GBK" w:hAnsi="方正书宋_GBK"/>
        </w:rPr>
        <w:t>;</w:t>
      </w:r>
    </w:p>
    <w:p w14:paraId="38754CC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夹角的余弦值</w:t>
      </w:r>
      <w:r>
        <w:rPr>
          <w:rFonts w:ascii="NEU-BZ-S92" w:hAnsi="NEU-BZ-S92"/>
          <w:i/>
        </w:rPr>
        <w:t>.</w:t>
      </w:r>
    </w:p>
    <w:p w14:paraId="65A7DC54">
      <w:pPr>
        <w:spacing w:line="410" w:lineRule="atLeast"/>
        <w:jc w:val="center"/>
      </w:pPr>
      <w:r>
        <w:drawing>
          <wp:inline distT="0" distB="0" distL="0" distR="0">
            <wp:extent cx="816610" cy="999490"/>
            <wp:effectExtent l="0" t="0" r="2540" b="10160"/>
            <wp:docPr id="200" name="26sx300.jpg" descr="id:21474902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26sx300.jpg" descr="id:214749020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6840" cy="99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8C767">
      <w:pPr>
        <w:spacing w:line="410" w:lineRule="exact"/>
      </w:pPr>
    </w:p>
    <w:p w14:paraId="1BAB9DAE">
      <w:pPr>
        <w:spacing w:line="410" w:lineRule="exact"/>
      </w:pPr>
    </w:p>
    <w:p w14:paraId="52D8A83B">
      <w:pPr>
        <w:spacing w:line="410" w:lineRule="exact"/>
      </w:pPr>
    </w:p>
    <w:p w14:paraId="0D0E9C87">
      <w:pPr>
        <w:spacing w:line="410" w:lineRule="exact"/>
      </w:pPr>
    </w:p>
    <w:p w14:paraId="53E9AA8B">
      <w:pPr>
        <w:spacing w:line="410" w:lineRule="exact"/>
      </w:pPr>
    </w:p>
    <w:p w14:paraId="62915481">
      <w:pPr>
        <w:spacing w:line="410" w:lineRule="exact"/>
      </w:pPr>
    </w:p>
    <w:p w14:paraId="0CA24EEF">
      <w:pPr>
        <w:spacing w:line="410" w:lineRule="exact"/>
      </w:pPr>
    </w:p>
    <w:p w14:paraId="743A4DB3">
      <w:pPr>
        <w:spacing w:line="410" w:lineRule="exact"/>
      </w:pPr>
    </w:p>
    <w:p w14:paraId="4169516D">
      <w:pPr>
        <w:spacing w:line="410" w:lineRule="exact"/>
      </w:pPr>
    </w:p>
    <w:p w14:paraId="3C1266F9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64245D7">
      <w:pPr>
        <w:spacing w:line="41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=ax-x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e</w:t>
      </w:r>
      <w:r>
        <w:rPr>
          <w:rFonts w:hint="eastAsia" w:eastAsia="方正书宋_GBK"/>
        </w:rPr>
        <w:t>为自然对数的底数</w:t>
      </w:r>
      <w:r>
        <w:rPr>
          <w:rFonts w:ascii="NEU-BZ-S92" w:hAnsi="NEU-BZ-S92"/>
          <w:i/>
        </w:rPr>
        <w:t>.</w:t>
      </w:r>
    </w:p>
    <w:p w14:paraId="0C908AD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可以作曲线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的三条切线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求实数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;</w:t>
      </w:r>
    </w:p>
    <w:p w14:paraId="10756848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若存在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NEU-BZ-S92" w:hAnsi="NEU-BZ-S92"/>
          <w:i/>
          <w:vertAlign w:val="superscript"/>
        </w:rPr>
        <w:t>+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a+b</w:t>
      </w:r>
      <w:r>
        <w:rPr>
          <w:rFonts w:hint="eastAsia" w:eastAsia="方正书宋_GBK"/>
        </w:rPr>
        <w:t>对任意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求实数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6F9DE9D3">
      <w:pPr>
        <w:spacing w:line="410" w:lineRule="exact"/>
      </w:pPr>
    </w:p>
    <w:p w14:paraId="4B1DDA83">
      <w:pPr>
        <w:spacing w:line="410" w:lineRule="exact"/>
      </w:pPr>
    </w:p>
    <w:p w14:paraId="62C4E395">
      <w:pPr>
        <w:spacing w:line="410" w:lineRule="exact"/>
      </w:pPr>
    </w:p>
    <w:p w14:paraId="12EA6FB1">
      <w:pPr>
        <w:spacing w:line="410" w:lineRule="exact"/>
      </w:pPr>
    </w:p>
    <w:p w14:paraId="31ED2351">
      <w:pPr>
        <w:spacing w:line="410" w:lineRule="exact"/>
      </w:pPr>
    </w:p>
    <w:p w14:paraId="07FB5892">
      <w:pPr>
        <w:spacing w:line="410" w:lineRule="exact"/>
      </w:pPr>
    </w:p>
    <w:p w14:paraId="5F17FF3C">
      <w:pPr>
        <w:spacing w:line="410" w:lineRule="exact"/>
      </w:pPr>
    </w:p>
    <w:p w14:paraId="2EF64E27">
      <w:pPr>
        <w:spacing w:line="410" w:lineRule="exact"/>
      </w:pPr>
    </w:p>
    <w:p w14:paraId="779D67A2">
      <w:pPr>
        <w:spacing w:line="410" w:lineRule="exact"/>
      </w:pPr>
    </w:p>
    <w:p w14:paraId="2CE6AF47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F498A73">
      <w:pPr>
        <w:spacing w:line="410" w:lineRule="atLeast"/>
      </w:pPr>
      <w:r>
        <w:rPr>
          <w:rFonts w:hint="eastAsia" w:eastAsia="方正书宋_GBK"/>
        </w:rPr>
        <w:t>已知双曲线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的一个焦点到一条渐近线的距离为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</w:p>
    <w:p w14:paraId="5C486F8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的标准方程</w:t>
      </w:r>
      <w:r>
        <w:rPr>
          <w:rFonts w:ascii="NEU-BZ-S92" w:hAnsi="NEU-BZ-S92"/>
          <w:i/>
        </w:rPr>
        <w:t>.</w:t>
      </w:r>
    </w:p>
    <w:p w14:paraId="7AE7A0F6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是双曲线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上的动点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是圆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上的动点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且直线</w:t>
      </w:r>
      <w:r>
        <w:rPr>
          <w:rFonts w:ascii="NEU-BZ-S92" w:hAnsi="NEU-BZ-S92"/>
          <w:i/>
        </w:rPr>
        <w:t>ST</w:t>
      </w:r>
      <w:r>
        <w:rPr>
          <w:rFonts w:hint="eastAsia" w:eastAsia="方正书宋_GBK"/>
        </w:rPr>
        <w:t>与圆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|ST|</w:t>
      </w:r>
      <w:r>
        <w:rPr>
          <w:rFonts w:hint="eastAsia" w:eastAsia="方正书宋_GBK"/>
        </w:rPr>
        <w:t>的最小值</w:t>
      </w:r>
      <w:r>
        <w:rPr>
          <w:rFonts w:ascii="NEU-BZ-S92" w:hAnsi="NEU-BZ-S92"/>
          <w:i/>
        </w:rPr>
        <w:t>.</w:t>
      </w:r>
    </w:p>
    <w:p w14:paraId="3724DA14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是双曲线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PA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轴分别交于点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关于原点对称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是否存在点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|QR|</w:t>
      </w:r>
      <w:r>
        <w:rPr>
          <w:rFonts w:hint="eastAsia" w:eastAsia="方正书宋_GBK"/>
        </w:rPr>
        <w:t>为定值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若存在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求出该定点</w:t>
      </w:r>
      <w:r>
        <w:rPr>
          <w:rFonts w:ascii="NEU-BZ-S92" w:hAnsi="NEU-BZ-S92"/>
          <w:i/>
        </w:rPr>
        <w:t>R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若不存在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3874B745">
      <w:pPr>
        <w:spacing w:line="410" w:lineRule="atLeast"/>
        <w:jc w:val="center"/>
      </w:pPr>
      <w:r>
        <w:drawing>
          <wp:inline distT="0" distB="0" distL="0" distR="0">
            <wp:extent cx="1188720" cy="1124585"/>
            <wp:effectExtent l="0" t="0" r="11430" b="18415"/>
            <wp:docPr id="201" name="26sx301.jpg" descr="id:21474902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26sx301.jpg" descr="id:214749020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2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89BB9">
      <w:pPr>
        <w:spacing w:line="410" w:lineRule="exact"/>
      </w:pPr>
    </w:p>
    <w:p w14:paraId="5295B7FB">
      <w:pPr>
        <w:spacing w:line="410" w:lineRule="exact"/>
      </w:pPr>
    </w:p>
    <w:p w14:paraId="5338E2EB">
      <w:pPr>
        <w:spacing w:line="410" w:lineRule="exact"/>
      </w:pPr>
    </w:p>
    <w:p w14:paraId="0992AD90">
      <w:pPr>
        <w:spacing w:line="410" w:lineRule="exact"/>
      </w:pPr>
    </w:p>
    <w:p w14:paraId="08A82909">
      <w:pPr>
        <w:spacing w:line="410" w:lineRule="exact"/>
      </w:pPr>
    </w:p>
    <w:p w14:paraId="3AB4CAB5">
      <w:pPr>
        <w:spacing w:line="410" w:lineRule="exact"/>
      </w:pPr>
    </w:p>
    <w:p w14:paraId="093E61DB">
      <w:pPr>
        <w:spacing w:line="410" w:lineRule="exact"/>
      </w:pPr>
    </w:p>
    <w:p w14:paraId="4045DA4B">
      <w:pPr>
        <w:spacing w:line="410" w:lineRule="exact"/>
      </w:pPr>
    </w:p>
    <w:p w14:paraId="3BA60161">
      <w:pPr>
        <w:spacing w:line="410" w:lineRule="exact"/>
      </w:pPr>
    </w:p>
    <w:p w14:paraId="3BAC2078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154E0E0">
      <w:pPr>
        <w:spacing w:line="410" w:lineRule="exact"/>
      </w:pPr>
      <w:r>
        <w:rPr>
          <w:rFonts w:hint="eastAsia" w:eastAsia="方正书宋_GBK"/>
        </w:rPr>
        <w:t>某商场举行抽奖活动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箱子里装有标号为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到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张奖券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不同的奖券标号对应不同的奖品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标号越大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奖品越丰厚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规则如下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顾客从中有放回地抽取奖券</w:t>
      </w:r>
      <w:r>
        <w:rPr>
          <w:rFonts w:ascii="NEU-BZ-S92" w:hAnsi="NEU-BZ-S92"/>
          <w:i/>
        </w:rPr>
        <w:t>r</w:t>
      </w:r>
      <w:r>
        <w:rPr>
          <w:rFonts w:hint="eastAsia" w:eastAsia="方正书宋_GBK"/>
        </w:rPr>
        <w:t>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每次抽取一张奖券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抽取结果中标号最大的奖券对应的奖品即为最终奖品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设最终获得的奖品对应的奖券标号为</w:t>
      </w:r>
      <w:r>
        <w:rPr>
          <w:rFonts w:ascii="NEU-BZ-S92" w:hAnsi="NEU-BZ-S92"/>
          <w:i/>
        </w:rPr>
        <w:t>X.</w:t>
      </w:r>
    </w:p>
    <w:p w14:paraId="1EA89122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求最终拿到标号为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的奖券的概率和拿到标号为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的奖券的概率</w:t>
      </w:r>
      <w:r>
        <w:rPr>
          <w:rFonts w:ascii="NEU-BZ-S92" w:hAnsi="NEU-BZ-S92"/>
          <w:i/>
        </w:rPr>
        <w:t>.</w:t>
      </w:r>
    </w:p>
    <w:p w14:paraId="780E2B38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r=m.</w:t>
      </w:r>
    </w:p>
    <w:p w14:paraId="05123A68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求最终拿到标号不大于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的奖券的概率</w:t>
      </w:r>
      <w:r>
        <w:rPr>
          <w:rFonts w:ascii="方正书宋_GBK" w:hAnsi="方正书宋_GBK"/>
        </w:rPr>
        <w:t>;</w:t>
      </w:r>
    </w:p>
    <w:p w14:paraId="5C4BDECA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求随机变量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的期望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)(</w:t>
      </w:r>
      <w:r>
        <w:rPr>
          <w:rFonts w:hint="eastAsia" w:eastAsia="方正书宋_GBK"/>
        </w:rPr>
        <w:t>用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表示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6775065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r=n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355DD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E2226"/>
    <w:rsid w:val="1734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2089</Words>
  <Characters>2762</Characters>
  <Lines>0</Lines>
  <Paragraphs>0</Paragraphs>
  <TotalTime>0</TotalTime>
  <ScaleCrop>false</ScaleCrop>
  <LinksUpToDate>false</LinksUpToDate>
  <CharactersWithSpaces>2947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2025-06-03T05:54:00Z</dcterms:created>
  <dc:creator>Administrator</dc:creator>
  <cp:lastModifiedBy>【       】</cp:lastModifiedBy>
  <dcterms:modified xsi:type="dcterms:W3CDTF">2026-05-11T03:28:09Z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7E1D5DD330B7402DA3EC5E09919276CE_12</vt:lpwstr>
  </property>
</Properties>
</file>