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F6AC2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282F2997">
      <w:pPr>
        <w:rPr>
          <w:rFonts w:hint="eastAsia"/>
        </w:rPr>
      </w:pPr>
    </w:p>
    <w:p w14:paraId="217DC66B">
      <w:pPr>
        <w:rPr>
          <w:rFonts w:hint="eastAsia"/>
        </w:rPr>
      </w:pPr>
      <w:r>
        <w:rPr>
          <w:rFonts w:hint="eastAsia"/>
        </w:rPr>
        <w:t>\begin{figure}</w:t>
      </w:r>
    </w:p>
    <w:p w14:paraId="5FE43C26">
      <w:pPr>
        <w:rPr>
          <w:rFonts w:hint="eastAsia"/>
        </w:rPr>
      </w:pPr>
      <w:r>
        <w:rPr>
          <w:rFonts w:hint="eastAsia"/>
        </w:rPr>
        <w:t>\centering</w:t>
      </w:r>
    </w:p>
    <w:p w14:paraId="5B2AE2BB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484F1A2C">
      <w:pPr>
        <w:rPr>
          <w:rFonts w:hint="eastAsia"/>
        </w:rPr>
      </w:pPr>
      <w:r>
        <w:rPr>
          <w:rFonts w:hint="eastAsia"/>
        </w:rPr>
        <w:t>\caption{C33广东省深圳市2026届高三年级第二次调研考试}</w:t>
      </w:r>
    </w:p>
    <w:p w14:paraId="0B46EE42">
      <w:pPr>
        <w:rPr>
          <w:rFonts w:hint="eastAsia"/>
        </w:rPr>
      </w:pPr>
      <w:r>
        <w:rPr>
          <w:rFonts w:hint="eastAsia"/>
        </w:rPr>
        <w:t>\end{figure}</w:t>
      </w:r>
    </w:p>
    <w:p w14:paraId="69533D57">
      <w:pPr>
        <w:rPr>
          <w:rFonts w:hint="eastAsia"/>
        </w:rPr>
      </w:pPr>
    </w:p>
    <w:p w14:paraId="6AB009F5">
      <w:pPr>
        <w:rPr>
          <w:rFonts w:hint="eastAsia"/>
        </w:rPr>
      </w:pPr>
      <w:r>
        <w:rPr>
          <w:rFonts w:hint="eastAsia"/>
        </w:rPr>
        <w:t>(满分150分,考试时间120分钟)答案见P113</w:t>
      </w:r>
    </w:p>
    <w:p w14:paraId="024FFEC9">
      <w:pPr>
        <w:rPr>
          <w:rFonts w:hint="eastAsia"/>
        </w:rPr>
      </w:pPr>
    </w:p>
    <w:p w14:paraId="01D9932F">
      <w:pPr>
        <w:rPr>
          <w:rFonts w:hint="eastAsia"/>
        </w:rPr>
      </w:pPr>
      <w:r>
        <w:rPr>
          <w:rFonts w:hint="eastAsia"/>
        </w:rPr>
        <w:t>一、</w:t>
      </w:r>
    </w:p>
    <w:p w14:paraId="2234AA1E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43625DA2">
      <w:pPr>
        <w:rPr>
          <w:rFonts w:hint="eastAsia"/>
        </w:rPr>
      </w:pPr>
    </w:p>
    <w:p w14:paraId="35DE16CC">
      <w:pPr>
        <w:rPr>
          <w:rFonts w:hint="eastAsia"/>
        </w:rPr>
      </w:pPr>
      <w:r>
        <w:rPr>
          <w:rFonts w:hint="eastAsia"/>
        </w:rPr>
        <w:t>1\emph{.}</w:t>
      </w:r>
    </w:p>
    <w:p w14:paraId="1999B71B">
      <w:pPr>
        <w:rPr>
          <w:rFonts w:hint="eastAsia"/>
        </w:rPr>
      </w:pPr>
      <w:r>
        <w:rPr>
          <w:rFonts w:hint="eastAsia"/>
        </w:rPr>
        <w:t>已知\emph{z=}\(\frac{2}{1\text{-}i}\),则\emph{\textbar z\textbar=}</w:t>
      </w:r>
    </w:p>
    <w:p w14:paraId="420EC23E">
      <w:pPr>
        <w:rPr>
          <w:rFonts w:hint="eastAsia"/>
        </w:rPr>
      </w:pPr>
      <w:r>
        <w:rPr>
          <w:rFonts w:hint="eastAsia"/>
        </w:rPr>
        <w:t>(\emph{　　})</w:t>
      </w:r>
    </w:p>
    <w:p w14:paraId="201FCEC8">
      <w:pPr>
        <w:rPr>
          <w:rFonts w:hint="eastAsia"/>
        </w:rPr>
      </w:pPr>
    </w:p>
    <w:p w14:paraId="501AF08F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7180C40F">
      <w:pPr>
        <w:rPr>
          <w:rFonts w:hint="eastAsia"/>
        </w:rPr>
      </w:pPr>
    </w:p>
    <w:p w14:paraId="25C1C6E6">
      <w:pPr>
        <w:rPr>
          <w:rFonts w:hint="eastAsia"/>
        </w:rPr>
      </w:pPr>
      <w:r>
        <w:rPr>
          <w:rFonts w:hint="eastAsia"/>
        </w:rPr>
        <w:t>A. \(\sqrt{2}\) B. \(\sqrt{3}\)</w:t>
      </w:r>
    </w:p>
    <w:p w14:paraId="29F701EF">
      <w:pPr>
        <w:rPr>
          <w:rFonts w:hint="eastAsia"/>
        </w:rPr>
      </w:pPr>
    </w:p>
    <w:p w14:paraId="4480AEFC">
      <w:pPr>
        <w:rPr>
          <w:rFonts w:hint="eastAsia"/>
        </w:rPr>
      </w:pPr>
      <w:r>
        <w:rPr>
          <w:rFonts w:hint="eastAsia"/>
        </w:rPr>
        <w:t>C. 2 D. \(\sqrt{5}\)</w:t>
      </w:r>
    </w:p>
    <w:p w14:paraId="47EC2270">
      <w:pPr>
        <w:rPr>
          <w:rFonts w:hint="eastAsia"/>
        </w:rPr>
      </w:pPr>
    </w:p>
    <w:p w14:paraId="46709A5D">
      <w:pPr>
        <w:rPr>
          <w:rFonts w:hint="eastAsia"/>
        </w:rPr>
      </w:pPr>
      <w:r>
        <w:rPr>
          <w:rFonts w:hint="eastAsia"/>
        </w:rPr>
        <w:t>2\emph{.}</w:t>
      </w:r>
    </w:p>
    <w:p w14:paraId="4130B625">
      <w:pPr>
        <w:rPr>
          <w:rFonts w:hint="eastAsia"/>
        </w:rPr>
      </w:pPr>
      <w:r>
        <w:rPr>
          <w:rFonts w:hint="eastAsia"/>
        </w:rPr>
        <w:t>已知集合\emph{A=}\{\emph{-}1,0,1,2\},\emph{B=}\{\emph{x\textbar x}\textsuperscript{2}\emph{-}3\emph{x+}2≤0\},则\emph{A}∩\emph{B=}</w:t>
      </w:r>
    </w:p>
    <w:p w14:paraId="4AA94A61">
      <w:pPr>
        <w:rPr>
          <w:rFonts w:hint="eastAsia"/>
        </w:rPr>
      </w:pPr>
      <w:r>
        <w:rPr>
          <w:rFonts w:hint="eastAsia"/>
        </w:rPr>
        <w:t>(\emph{　　})</w:t>
      </w:r>
    </w:p>
    <w:p w14:paraId="3783D265">
      <w:pPr>
        <w:rPr>
          <w:rFonts w:hint="eastAsia"/>
        </w:rPr>
      </w:pPr>
    </w:p>
    <w:p w14:paraId="1AC0DCBC">
      <w:pPr>
        <w:rPr>
          <w:rFonts w:hint="eastAsia"/>
        </w:rPr>
      </w:pPr>
      <w:r>
        <w:rPr>
          <w:rFonts w:hint="eastAsia"/>
        </w:rPr>
        <w:t>A. \{\emph{-}1\} B. \{1\}</w:t>
      </w:r>
    </w:p>
    <w:p w14:paraId="4B3D7825">
      <w:pPr>
        <w:rPr>
          <w:rFonts w:hint="eastAsia"/>
        </w:rPr>
      </w:pPr>
    </w:p>
    <w:p w14:paraId="499D4048">
      <w:pPr>
        <w:rPr>
          <w:rFonts w:hint="eastAsia"/>
        </w:rPr>
      </w:pPr>
      <w:r>
        <w:rPr>
          <w:rFonts w:hint="eastAsia"/>
        </w:rPr>
        <w:t>C. \{1,2\} D. \{0,2\}</w:t>
      </w:r>
    </w:p>
    <w:p w14:paraId="091FACA3">
      <w:pPr>
        <w:rPr>
          <w:rFonts w:hint="eastAsia"/>
        </w:rPr>
      </w:pPr>
    </w:p>
    <w:p w14:paraId="289881EC">
      <w:pPr>
        <w:rPr>
          <w:rFonts w:hint="eastAsia"/>
        </w:rPr>
      </w:pPr>
      <w:r>
        <w:rPr>
          <w:rFonts w:hint="eastAsia"/>
        </w:rPr>
        <w:t>3\emph{.}</w:t>
      </w:r>
    </w:p>
    <w:p w14:paraId="4DB341C1">
      <w:pPr>
        <w:rPr>
          <w:rFonts w:hint="eastAsia"/>
        </w:rPr>
      </w:pPr>
      <w:r>
        <w:rPr>
          <w:rFonts w:hint="eastAsia"/>
        </w:rPr>
        <w:t>(1\emph{+}2\emph{x})\textsuperscript{5}的展开式中\emph{x}\textsuperscript{2}的系数为</w:t>
      </w:r>
    </w:p>
    <w:p w14:paraId="3CF072DF">
      <w:pPr>
        <w:rPr>
          <w:rFonts w:hint="eastAsia"/>
        </w:rPr>
      </w:pPr>
      <w:r>
        <w:rPr>
          <w:rFonts w:hint="eastAsia"/>
        </w:rPr>
        <w:t>(\emph{　　})</w:t>
      </w:r>
    </w:p>
    <w:p w14:paraId="675BBD39">
      <w:pPr>
        <w:rPr>
          <w:rFonts w:hint="eastAsia"/>
        </w:rPr>
      </w:pPr>
    </w:p>
    <w:p w14:paraId="79C2392A">
      <w:pPr>
        <w:rPr>
          <w:rFonts w:hint="eastAsia"/>
        </w:rPr>
      </w:pPr>
      <w:r>
        <w:rPr>
          <w:rFonts w:hint="eastAsia"/>
        </w:rPr>
        <w:t>A. 20 B. 40</w:t>
      </w:r>
    </w:p>
    <w:p w14:paraId="449D735E">
      <w:pPr>
        <w:rPr>
          <w:rFonts w:hint="eastAsia"/>
        </w:rPr>
      </w:pPr>
    </w:p>
    <w:p w14:paraId="0FB2E949">
      <w:pPr>
        <w:rPr>
          <w:rFonts w:hint="eastAsia"/>
        </w:rPr>
      </w:pPr>
      <w:r>
        <w:rPr>
          <w:rFonts w:hint="eastAsia"/>
        </w:rPr>
        <w:t>C. 60 D. 80</w:t>
      </w:r>
    </w:p>
    <w:p w14:paraId="4D2AFEA6">
      <w:pPr>
        <w:rPr>
          <w:rFonts w:hint="eastAsia"/>
        </w:rPr>
      </w:pPr>
    </w:p>
    <w:p w14:paraId="29818A90">
      <w:pPr>
        <w:rPr>
          <w:rFonts w:hint="eastAsia"/>
        </w:rPr>
      </w:pPr>
      <w:r>
        <w:rPr>
          <w:rFonts w:hint="eastAsia"/>
        </w:rPr>
        <w:t>4\emph{.}</w:t>
      </w:r>
    </w:p>
    <w:p w14:paraId="33B44F03">
      <w:pPr>
        <w:rPr>
          <w:rFonts w:hint="eastAsia"/>
        </w:rPr>
      </w:pPr>
      <w:r>
        <w:rPr>
          <w:rFonts w:hint="eastAsia"/>
        </w:rPr>
        <w:t>设\emph{a},\emph{b}∈R,则``3\emph{\textsuperscript{a}\textgreater{}}3\emph{\textsuperscript{b}}''是``\emph{a}\textsuperscript{3}\emph{\textgreater b}\textsuperscript{3}''的</w:t>
      </w:r>
    </w:p>
    <w:p w14:paraId="6A0472E5">
      <w:pPr>
        <w:rPr>
          <w:rFonts w:hint="eastAsia"/>
        </w:rPr>
      </w:pPr>
      <w:r>
        <w:rPr>
          <w:rFonts w:hint="eastAsia"/>
        </w:rPr>
        <w:t>(\emph{　　})</w:t>
      </w:r>
    </w:p>
    <w:p w14:paraId="1029717B">
      <w:pPr>
        <w:rPr>
          <w:rFonts w:hint="eastAsia"/>
        </w:rPr>
      </w:pPr>
    </w:p>
    <w:p w14:paraId="089ED96C">
      <w:pPr>
        <w:rPr>
          <w:rFonts w:hint="eastAsia"/>
        </w:rPr>
      </w:pPr>
      <w:r>
        <w:rPr>
          <w:rFonts w:hint="eastAsia"/>
        </w:rPr>
        <w:t>A. 充分不必要条件 B. 必要不充分条件</w:t>
      </w:r>
    </w:p>
    <w:p w14:paraId="0F790235">
      <w:pPr>
        <w:rPr>
          <w:rFonts w:hint="eastAsia"/>
        </w:rPr>
      </w:pPr>
    </w:p>
    <w:p w14:paraId="7A9C1602">
      <w:pPr>
        <w:rPr>
          <w:rFonts w:hint="eastAsia"/>
        </w:rPr>
      </w:pPr>
      <w:r>
        <w:rPr>
          <w:rFonts w:hint="eastAsia"/>
        </w:rPr>
        <w:t>C. 充要条件 D. 既不充分也不必要条件</w:t>
      </w:r>
    </w:p>
    <w:p w14:paraId="459AA36A">
      <w:pPr>
        <w:rPr>
          <w:rFonts w:hint="eastAsia"/>
        </w:rPr>
      </w:pPr>
    </w:p>
    <w:p w14:paraId="2F8B3E34">
      <w:pPr>
        <w:rPr>
          <w:rFonts w:hint="eastAsia"/>
        </w:rPr>
      </w:pPr>
      <w:r>
        <w:rPr>
          <w:rFonts w:hint="eastAsia"/>
        </w:rPr>
        <w:t>5\emph{.}</w:t>
      </w:r>
    </w:p>
    <w:p w14:paraId="5CCD645E">
      <w:pPr>
        <w:rPr>
          <w:rFonts w:hint="eastAsia"/>
        </w:rPr>
      </w:pPr>
      <w:r>
        <w:rPr>
          <w:rFonts w:hint="eastAsia"/>
        </w:rPr>
        <w:t>在平行四边形\emph{ABCD}中,\(\overrightarrow{AE}\)\emph{=}2\(\overrightarrow{ED}\),则\(\overrightarrow{BE}\)\emph{=}</w:t>
      </w:r>
    </w:p>
    <w:p w14:paraId="5C59A17C">
      <w:pPr>
        <w:rPr>
          <w:rFonts w:hint="eastAsia"/>
        </w:rPr>
      </w:pPr>
      <w:r>
        <w:rPr>
          <w:rFonts w:hint="eastAsia"/>
        </w:rPr>
        <w:t>(\emph{　　})</w:t>
      </w:r>
    </w:p>
    <w:p w14:paraId="6C483D76">
      <w:pPr>
        <w:rPr>
          <w:rFonts w:hint="eastAsia"/>
        </w:rPr>
      </w:pPr>
    </w:p>
    <w:p w14:paraId="100EFA68">
      <w:pPr>
        <w:rPr>
          <w:rFonts w:hint="eastAsia"/>
        </w:rPr>
      </w:pPr>
      <w:r>
        <w:rPr>
          <w:rFonts w:hint="eastAsia"/>
        </w:rPr>
        <w:t>A.</w:t>
      </w:r>
    </w:p>
    <w:p w14:paraId="3FDC91C4">
      <w:pPr>
        <w:rPr>
          <w:rFonts w:hint="eastAsia"/>
        </w:rPr>
      </w:pPr>
      <w:r>
        <w:rPr>
          <w:rFonts w:hint="eastAsia"/>
        </w:rPr>
        <w:t>\emph{-}\(\frac{5}{3}\overrightarrow{AB}\)\emph{+}\(\frac{2}{3}\overrightarrow{AC}\)</w:t>
      </w:r>
    </w:p>
    <w:p w14:paraId="32B873B6">
      <w:pPr>
        <w:rPr>
          <w:rFonts w:hint="eastAsia"/>
        </w:rPr>
      </w:pPr>
      <w:r>
        <w:rPr>
          <w:rFonts w:hint="eastAsia"/>
        </w:rPr>
        <w:t>B.</w:t>
      </w:r>
    </w:p>
    <w:p w14:paraId="19FFCA68">
      <w:pPr>
        <w:rPr>
          <w:rFonts w:hint="eastAsia"/>
        </w:rPr>
      </w:pPr>
      <w:r>
        <w:rPr>
          <w:rFonts w:hint="eastAsia"/>
        </w:rPr>
        <w:t>\emph{-}\(\frac{1}{3}\overrightarrow{AB}\)\emph{+}\(\frac{2}{3}\overrightarrow{AC}\)</w:t>
      </w:r>
    </w:p>
    <w:p w14:paraId="17454B49">
      <w:pPr>
        <w:rPr>
          <w:rFonts w:hint="eastAsia"/>
        </w:rPr>
      </w:pPr>
    </w:p>
    <w:p w14:paraId="0AFDFD4C">
      <w:pPr>
        <w:rPr>
          <w:rFonts w:hint="eastAsia"/>
        </w:rPr>
      </w:pPr>
      <w:r>
        <w:rPr>
          <w:rFonts w:hint="eastAsia"/>
        </w:rPr>
        <w:t>C.</w:t>
      </w:r>
    </w:p>
    <w:p w14:paraId="1B55B8E1">
      <w:pPr>
        <w:rPr>
          <w:rFonts w:hint="eastAsia"/>
        </w:rPr>
      </w:pPr>
      <w:r>
        <w:rPr>
          <w:rFonts w:hint="eastAsia"/>
        </w:rPr>
        <w:t>\(\frac{1}{3}\overrightarrow{AB}\)\emph{+}\(\frac{2}{3}\overrightarrow{AC}\)</w:t>
      </w:r>
    </w:p>
    <w:p w14:paraId="0A1CE5BC">
      <w:pPr>
        <w:rPr>
          <w:rFonts w:hint="eastAsia"/>
        </w:rPr>
      </w:pPr>
      <w:r>
        <w:rPr>
          <w:rFonts w:hint="eastAsia"/>
        </w:rPr>
        <w:t>D.</w:t>
      </w:r>
    </w:p>
    <w:p w14:paraId="2F31C661">
      <w:pPr>
        <w:rPr>
          <w:rFonts w:hint="eastAsia"/>
        </w:rPr>
      </w:pPr>
      <w:r>
        <w:rPr>
          <w:rFonts w:hint="eastAsia"/>
        </w:rPr>
        <w:t>\(\frac{5}{3}\overrightarrow{AB}\)\emph{+}\(\frac{2}{3}\overrightarrow{AC}\)</w:t>
      </w:r>
    </w:p>
    <w:p w14:paraId="07F04925">
      <w:pPr>
        <w:rPr>
          <w:rFonts w:hint="eastAsia"/>
        </w:rPr>
      </w:pPr>
    </w:p>
    <w:p w14:paraId="1D597AA5">
      <w:pPr>
        <w:rPr>
          <w:rFonts w:hint="eastAsia"/>
        </w:rPr>
      </w:pPr>
      <w:r>
        <w:rPr>
          <w:rFonts w:hint="eastAsia"/>
        </w:rPr>
        <w:t>6\emph{.}</w:t>
      </w:r>
    </w:p>
    <w:p w14:paraId="40F2E481">
      <w:pPr>
        <w:rPr>
          <w:rFonts w:hint="eastAsia"/>
        </w:rPr>
      </w:pPr>
      <w:r>
        <w:rPr>
          <w:rFonts w:hint="eastAsia"/>
        </w:rPr>
        <w:t>已知直线\emph{l},平面\emph{α},满足\emph{l}⊄\emph{α},则下列命题一定正确的是</w:t>
      </w:r>
    </w:p>
    <w:p w14:paraId="59703879">
      <w:pPr>
        <w:rPr>
          <w:rFonts w:hint="eastAsia"/>
        </w:rPr>
      </w:pPr>
      <w:r>
        <w:rPr>
          <w:rFonts w:hint="eastAsia"/>
        </w:rPr>
        <w:t>(\emph{　　})</w:t>
      </w:r>
    </w:p>
    <w:p w14:paraId="245C61F4">
      <w:pPr>
        <w:rPr>
          <w:rFonts w:hint="eastAsia"/>
        </w:rPr>
      </w:pPr>
    </w:p>
    <w:p w14:paraId="4357E924">
      <w:pPr>
        <w:rPr>
          <w:rFonts w:hint="eastAsia"/>
        </w:rPr>
      </w:pPr>
      <w:r>
        <w:rPr>
          <w:rFonts w:hint="eastAsia"/>
        </w:rPr>
        <w:t>A. 存在\emph{m}⊂\emph{α},使得\emph{l},\emph{m}相交</w:t>
      </w:r>
    </w:p>
    <w:p w14:paraId="7852B0D4">
      <w:pPr>
        <w:rPr>
          <w:rFonts w:hint="eastAsia"/>
        </w:rPr>
      </w:pPr>
    </w:p>
    <w:p w14:paraId="3027DDC2">
      <w:pPr>
        <w:rPr>
          <w:rFonts w:hint="eastAsia"/>
        </w:rPr>
      </w:pPr>
      <w:r>
        <w:rPr>
          <w:rFonts w:hint="eastAsia"/>
        </w:rPr>
        <w:t>B. 存在\emph{m}⊂\emph{α},使得\emph{l}∥\emph{m}</w:t>
      </w:r>
    </w:p>
    <w:p w14:paraId="778287B5">
      <w:pPr>
        <w:rPr>
          <w:rFonts w:hint="eastAsia"/>
        </w:rPr>
      </w:pPr>
    </w:p>
    <w:p w14:paraId="24E29A5B">
      <w:pPr>
        <w:rPr>
          <w:rFonts w:hint="eastAsia"/>
        </w:rPr>
      </w:pPr>
      <w:r>
        <w:rPr>
          <w:rFonts w:hint="eastAsia"/>
        </w:rPr>
        <w:t>C. 存在\emph{m}⊂\emph{α},使得\emph{l},\emph{m}的夹角为\(\frac{\pi}{6}\)</w:t>
      </w:r>
    </w:p>
    <w:p w14:paraId="759EF98D">
      <w:pPr>
        <w:rPr>
          <w:rFonts w:hint="eastAsia"/>
        </w:rPr>
      </w:pPr>
    </w:p>
    <w:p w14:paraId="274E1E98">
      <w:pPr>
        <w:rPr>
          <w:rFonts w:hint="eastAsia"/>
        </w:rPr>
      </w:pPr>
      <w:r>
        <w:rPr>
          <w:rFonts w:hint="eastAsia"/>
        </w:rPr>
        <w:t>D. 存在\emph{m}⊂\emph{α},使得\emph{l}⊥\emph{m}</w:t>
      </w:r>
    </w:p>
    <w:p w14:paraId="6E8BA74C">
      <w:pPr>
        <w:rPr>
          <w:rFonts w:hint="eastAsia"/>
        </w:rPr>
      </w:pPr>
    </w:p>
    <w:p w14:paraId="3A31BCB2">
      <w:pPr>
        <w:rPr>
          <w:rFonts w:hint="eastAsia"/>
        </w:rPr>
      </w:pPr>
      <w:r>
        <w:rPr>
          <w:rFonts w:hint="eastAsia"/>
        </w:rPr>
        <w:t>7\emph{.}</w:t>
      </w:r>
    </w:p>
    <w:p w14:paraId="75207275">
      <w:pPr>
        <w:rPr>
          <w:rFonts w:hint="eastAsia"/>
        </w:rPr>
      </w:pPr>
      <w:r>
        <w:rPr>
          <w:rFonts w:hint="eastAsia"/>
        </w:rPr>
        <w:t>双曲线\emph{C}:\(\frac{x^{2}}{a^{2}}\)\emph{-}\(\frac{y^{2}}{b^{2}}\)\emph{=}1(\emph{a\textgreater{}}0,\emph{b\textgreater{}}0)的左、右焦点分别为\emph{F}\textsubscript{1}、\emph{F}\textsubscript{2},\emph{O}为坐标原点,点\emph{P}是\emph{C}上一点,\emph{\textbar F}\textsubscript{1}\emph{F}\textsubscript{2}\emph{\textbar=\textbar PF}\textsubscript{2}\emph{\textbar=}\(\frac{2\sqrt{5}}{5}\)\emph{\textbar OP\textbar{}},则\emph{C}的离心率为</w:t>
      </w:r>
    </w:p>
    <w:p w14:paraId="0476F11E">
      <w:pPr>
        <w:rPr>
          <w:rFonts w:hint="eastAsia"/>
        </w:rPr>
      </w:pPr>
      <w:r>
        <w:rPr>
          <w:rFonts w:hint="eastAsia"/>
        </w:rPr>
        <w:t>(\emph{　　})</w:t>
      </w:r>
    </w:p>
    <w:p w14:paraId="189FF28E">
      <w:pPr>
        <w:rPr>
          <w:rFonts w:hint="eastAsia"/>
        </w:rPr>
      </w:pPr>
    </w:p>
    <w:p w14:paraId="7D086A03">
      <w:pPr>
        <w:rPr>
          <w:rFonts w:hint="eastAsia"/>
        </w:rPr>
      </w:pPr>
      <w:r>
        <w:rPr>
          <w:rFonts w:hint="eastAsia"/>
        </w:rPr>
        <w:t>A. 1\emph{+}\(\sqrt{2}\) B. 1\emph{+}\(\sqrt{3}\)</w:t>
      </w:r>
    </w:p>
    <w:p w14:paraId="207B7981">
      <w:pPr>
        <w:rPr>
          <w:rFonts w:hint="eastAsia"/>
        </w:rPr>
      </w:pPr>
    </w:p>
    <w:p w14:paraId="6E34CEC9">
      <w:pPr>
        <w:rPr>
          <w:rFonts w:hint="eastAsia"/>
        </w:rPr>
      </w:pPr>
      <w:r>
        <w:rPr>
          <w:rFonts w:hint="eastAsia"/>
        </w:rPr>
        <w:t>C. 3 D. 1\emph{+}\(\sqrt{5}\)</w:t>
      </w:r>
    </w:p>
    <w:p w14:paraId="1D6259AE">
      <w:pPr>
        <w:rPr>
          <w:rFonts w:hint="eastAsia"/>
        </w:rPr>
      </w:pPr>
    </w:p>
    <w:p w14:paraId="1FBDABA5">
      <w:pPr>
        <w:rPr>
          <w:rFonts w:hint="eastAsia"/>
        </w:rPr>
      </w:pPr>
      <w:r>
        <w:rPr>
          <w:rFonts w:hint="eastAsia"/>
        </w:rPr>
        <w:t>8\emph{.}</w:t>
      </w:r>
    </w:p>
    <w:p w14:paraId="5BB8A392">
      <w:pPr>
        <w:rPr>
          <w:rFonts w:hint="eastAsia"/>
        </w:rPr>
      </w:pPr>
      <w:r>
        <w:rPr>
          <w:rFonts w:hint="eastAsia"/>
        </w:rPr>
        <w:t>已知函数\emph{f}(\emph{x})\emph{=}e\textsuperscript{\emph{x}(\emph{x-}1)}\emph{+x}\textsuperscript{2}\emph{-x},则满足\emph{f}(\emph{m})\emph{\textless f}(\emph{m+}2)的\emph{m}的取值范围是</w:t>
      </w:r>
    </w:p>
    <w:p w14:paraId="43E081C8">
      <w:pPr>
        <w:rPr>
          <w:rFonts w:hint="eastAsia"/>
        </w:rPr>
      </w:pPr>
      <w:r>
        <w:rPr>
          <w:rFonts w:hint="eastAsia"/>
        </w:rPr>
        <w:t>(\emph{　　})</w:t>
      </w:r>
    </w:p>
    <w:p w14:paraId="104F97E1">
      <w:pPr>
        <w:rPr>
          <w:rFonts w:hint="eastAsia"/>
        </w:rPr>
      </w:pPr>
    </w:p>
    <w:p w14:paraId="0138C3F1">
      <w:pPr>
        <w:rPr>
          <w:rFonts w:hint="eastAsia"/>
        </w:rPr>
      </w:pPr>
      <w:r>
        <w:rPr>
          <w:rFonts w:hint="eastAsia"/>
        </w:rPr>
        <w:t>A. (0,\emph{+∞}) B.</w:t>
      </w:r>
    </w:p>
    <w:p w14:paraId="0A6BB8B1">
      <w:pPr>
        <w:rPr>
          <w:rFonts w:hint="eastAsia"/>
        </w:rPr>
      </w:pPr>
      <w:r>
        <w:rPr>
          <w:rFonts w:hint="eastAsia"/>
        </w:rPr>
        <w:t>\(\left( \text{-}\frac{1}{2}\text{,} + \text{∞} \right)\)</w:t>
      </w:r>
    </w:p>
    <w:p w14:paraId="2B536FFE">
      <w:pPr>
        <w:rPr>
          <w:rFonts w:hint="eastAsia"/>
        </w:rPr>
      </w:pPr>
    </w:p>
    <w:p w14:paraId="444A8A54">
      <w:pPr>
        <w:rPr>
          <w:rFonts w:hint="eastAsia"/>
        </w:rPr>
      </w:pPr>
      <w:r>
        <w:rPr>
          <w:rFonts w:hint="eastAsia"/>
        </w:rPr>
        <w:t>C. (\emph{-}1,\emph{+∞}) D. (\emph{-∞},0)</w:t>
      </w:r>
    </w:p>
    <w:p w14:paraId="45561385">
      <w:pPr>
        <w:rPr>
          <w:rFonts w:hint="eastAsia"/>
        </w:rPr>
      </w:pPr>
    </w:p>
    <w:p w14:paraId="06969F3F">
      <w:pPr>
        <w:rPr>
          <w:rFonts w:hint="eastAsia"/>
        </w:rPr>
      </w:pPr>
      <w:r>
        <w:rPr>
          <w:rFonts w:hint="eastAsia"/>
        </w:rPr>
        <w:t>二、</w:t>
      </w:r>
    </w:p>
    <w:p w14:paraId="47A4C6BA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00855EC8">
      <w:pPr>
        <w:rPr>
          <w:rFonts w:hint="eastAsia"/>
        </w:rPr>
      </w:pPr>
    </w:p>
    <w:p w14:paraId="52C912FC">
      <w:pPr>
        <w:rPr>
          <w:rFonts w:hint="eastAsia"/>
        </w:rPr>
      </w:pPr>
      <w:r>
        <w:rPr>
          <w:rFonts w:hint="eastAsia"/>
        </w:rPr>
        <w:t>9\emph{.}</w:t>
      </w:r>
    </w:p>
    <w:p w14:paraId="01B688A5">
      <w:pPr>
        <w:rPr>
          <w:rFonts w:hint="eastAsia"/>
        </w:rPr>
      </w:pPr>
      <w:r>
        <w:rPr>
          <w:rFonts w:hint="eastAsia"/>
        </w:rPr>
        <w:t>已知函数\emph{f}(\emph{x})\emph{=}cos\(\left( x + \frac{\pi}{4} \right)\),则</w:t>
      </w:r>
    </w:p>
    <w:p w14:paraId="1F63FECD">
      <w:pPr>
        <w:rPr>
          <w:rFonts w:hint="eastAsia"/>
        </w:rPr>
      </w:pPr>
      <w:r>
        <w:rPr>
          <w:rFonts w:hint="eastAsia"/>
        </w:rPr>
        <w:t>(\emph{　　})</w:t>
      </w:r>
    </w:p>
    <w:p w14:paraId="370F4303">
      <w:pPr>
        <w:rPr>
          <w:rFonts w:hint="eastAsia"/>
        </w:rPr>
      </w:pPr>
    </w:p>
    <w:p w14:paraId="5A50E8C0">
      <w:pPr>
        <w:rPr>
          <w:rFonts w:hint="eastAsia"/>
        </w:rPr>
      </w:pPr>
      <w:r>
        <w:rPr>
          <w:rFonts w:hint="eastAsia"/>
        </w:rPr>
        <w:t>A. \emph{f}(\emph{x})的最小正周期为2π</w:t>
      </w:r>
    </w:p>
    <w:p w14:paraId="7643949C">
      <w:pPr>
        <w:rPr>
          <w:rFonts w:hint="eastAsia"/>
        </w:rPr>
      </w:pPr>
    </w:p>
    <w:p w14:paraId="74DE2457">
      <w:pPr>
        <w:rPr>
          <w:rFonts w:hint="eastAsia"/>
        </w:rPr>
      </w:pPr>
      <w:r>
        <w:rPr>
          <w:rFonts w:hint="eastAsia"/>
        </w:rPr>
        <w:t>B.</w:t>
      </w:r>
    </w:p>
    <w:p w14:paraId="69C27D29">
      <w:pPr>
        <w:rPr>
          <w:rFonts w:hint="eastAsia"/>
        </w:rPr>
      </w:pPr>
      <w:r>
        <w:rPr>
          <w:rFonts w:hint="eastAsia"/>
        </w:rPr>
        <w:t>\emph{f}\(\left( \frac{\pi}{2} \right)\)\emph{=}\(\frac{\sqrt{2}}{2}\)</w:t>
      </w:r>
    </w:p>
    <w:p w14:paraId="11FA770B">
      <w:pPr>
        <w:rPr>
          <w:rFonts w:hint="eastAsia"/>
        </w:rPr>
      </w:pPr>
    </w:p>
    <w:p w14:paraId="4D2316AA">
      <w:pPr>
        <w:rPr>
          <w:rFonts w:hint="eastAsia"/>
        </w:rPr>
      </w:pPr>
      <w:r>
        <w:rPr>
          <w:rFonts w:hint="eastAsia"/>
        </w:rPr>
        <w:t>C. \emph{f}\(\left( x + \frac{5\pi}{4} \right)\)为偶函数</w:t>
      </w:r>
    </w:p>
    <w:p w14:paraId="6CDFC0D3">
      <w:pPr>
        <w:rPr>
          <w:rFonts w:hint="eastAsia"/>
        </w:rPr>
      </w:pPr>
    </w:p>
    <w:p w14:paraId="4EB99892">
      <w:pPr>
        <w:rPr>
          <w:rFonts w:hint="eastAsia"/>
        </w:rPr>
      </w:pPr>
      <w:r>
        <w:rPr>
          <w:rFonts w:hint="eastAsia"/>
        </w:rPr>
        <w:t>D. \emph{f}(\emph{x})的图象关于直线\emph{x=}\(\frac{7\pi}{4}\)对称</w:t>
      </w:r>
    </w:p>
    <w:p w14:paraId="5B266375">
      <w:pPr>
        <w:rPr>
          <w:rFonts w:hint="eastAsia"/>
        </w:rPr>
      </w:pPr>
    </w:p>
    <w:p w14:paraId="0C87AB41">
      <w:pPr>
        <w:rPr>
          <w:rFonts w:hint="eastAsia"/>
        </w:rPr>
      </w:pPr>
      <w:r>
        <w:rPr>
          <w:rFonts w:hint="eastAsia"/>
        </w:rPr>
        <w:t>10\emph{.} 某公司统计了去年1月份到5月份某种产品的销售额如下表:</w:t>
      </w:r>
    </w:p>
    <w:p w14:paraId="71E511D9">
      <w:pPr>
        <w:rPr>
          <w:rFonts w:hint="eastAsia"/>
        </w:rPr>
      </w:pPr>
    </w:p>
    <w:p w14:paraId="5A3848CB">
      <w:pPr>
        <w:rPr>
          <w:rFonts w:hint="eastAsia"/>
        </w:rPr>
      </w:pPr>
      <w:r>
        <w:rPr>
          <w:rFonts w:hint="eastAsia"/>
        </w:rPr>
        <w:t>{\def\LTcaptype{none} % do not increment counter</w:t>
      </w:r>
    </w:p>
    <w:p w14:paraId="50D675F1">
      <w:pPr>
        <w:rPr>
          <w:rFonts w:hint="eastAsia"/>
        </w:rPr>
      </w:pPr>
      <w:r>
        <w:rPr>
          <w:rFonts w:hint="eastAsia"/>
        </w:rPr>
        <w:t>\begin{longtable}[]{@{}</w:t>
      </w:r>
    </w:p>
    <w:p w14:paraId="537C6AF5">
      <w:pPr>
        <w:rPr>
          <w:rFonts w:hint="eastAsia"/>
        </w:rPr>
      </w:pPr>
      <w:r>
        <w:rPr>
          <w:rFonts w:hint="eastAsia"/>
        </w:rPr>
        <w:t xml:space="preserve">  &gt;{\centering\arraybackslash}p{(\linewidth - 10\tabcolsep) * \real{0.0859}}</w:t>
      </w:r>
    </w:p>
    <w:p w14:paraId="5C4A94F7">
      <w:pPr>
        <w:rPr>
          <w:rFonts w:hint="eastAsia"/>
        </w:rPr>
      </w:pPr>
      <w:r>
        <w:rPr>
          <w:rFonts w:hint="eastAsia"/>
        </w:rPr>
        <w:t xml:space="preserve">  &gt;{\centering\arraybackslash}p{(\linewidth - 10\tabcolsep) * \real{0.0322}}</w:t>
      </w:r>
    </w:p>
    <w:p w14:paraId="4DB0FCFC">
      <w:pPr>
        <w:rPr>
          <w:rFonts w:hint="eastAsia"/>
        </w:rPr>
      </w:pPr>
      <w:r>
        <w:rPr>
          <w:rFonts w:hint="eastAsia"/>
        </w:rPr>
        <w:t xml:space="preserve">  &gt;{\centering\arraybackslash}p{(\linewidth - 10\tabcolsep) * \real{0.0322}}</w:t>
      </w:r>
    </w:p>
    <w:p w14:paraId="165F6CC3">
      <w:pPr>
        <w:rPr>
          <w:rFonts w:hint="eastAsia"/>
        </w:rPr>
      </w:pPr>
      <w:r>
        <w:rPr>
          <w:rFonts w:hint="eastAsia"/>
        </w:rPr>
        <w:t xml:space="preserve">  &gt;{\centering\arraybackslash}p{(\linewidth - 10\tabcolsep) * \real{0.0322}}</w:t>
      </w:r>
    </w:p>
    <w:p w14:paraId="1A696EB9">
      <w:pPr>
        <w:rPr>
          <w:rFonts w:hint="eastAsia"/>
        </w:rPr>
      </w:pPr>
      <w:r>
        <w:rPr>
          <w:rFonts w:hint="eastAsia"/>
        </w:rPr>
        <w:t xml:space="preserve">  &gt;{\centering\arraybackslash}p{(\linewidth - 10\tabcolsep) * \real{0.0322}}</w:t>
      </w:r>
    </w:p>
    <w:p w14:paraId="56633761">
      <w:pPr>
        <w:rPr>
          <w:rFonts w:hint="eastAsia"/>
        </w:rPr>
      </w:pPr>
      <w:r>
        <w:rPr>
          <w:rFonts w:hint="eastAsia"/>
        </w:rPr>
        <w:t xml:space="preserve">  &gt;{\centering\arraybackslash}p{(\linewidth - 10\tabcolsep) * \real{0.0322}}@{}}</w:t>
      </w:r>
    </w:p>
    <w:p w14:paraId="4CAC3F9C">
      <w:pPr>
        <w:rPr>
          <w:rFonts w:hint="eastAsia"/>
        </w:rPr>
      </w:pPr>
      <w:r>
        <w:rPr>
          <w:rFonts w:hint="eastAsia"/>
        </w:rPr>
        <w:t>\toprule\noalign{}</w:t>
      </w:r>
    </w:p>
    <w:p w14:paraId="7C2F1953">
      <w:pPr>
        <w:rPr>
          <w:rFonts w:hint="eastAsia"/>
        </w:rPr>
      </w:pPr>
      <w:r>
        <w:rPr>
          <w:rFonts w:hint="eastAsia"/>
        </w:rPr>
        <w:t>\endhead</w:t>
      </w:r>
    </w:p>
    <w:p w14:paraId="76B152D9">
      <w:pPr>
        <w:rPr>
          <w:rFonts w:hint="eastAsia"/>
        </w:rPr>
      </w:pPr>
      <w:r>
        <w:rPr>
          <w:rFonts w:hint="eastAsia"/>
        </w:rPr>
        <w:t>\bottomrule\noalign{}</w:t>
      </w:r>
    </w:p>
    <w:p w14:paraId="4F79A9D7">
      <w:pPr>
        <w:rPr>
          <w:rFonts w:hint="eastAsia"/>
        </w:rPr>
      </w:pPr>
      <w:r>
        <w:rPr>
          <w:rFonts w:hint="eastAsia"/>
        </w:rPr>
        <w:t>\endlastfoot</w:t>
      </w:r>
    </w:p>
    <w:p w14:paraId="53D13883">
      <w:pPr>
        <w:rPr>
          <w:rFonts w:hint="eastAsia"/>
        </w:rPr>
      </w:pPr>
      <w:r>
        <w:rPr>
          <w:rFonts w:hint="eastAsia"/>
        </w:rPr>
        <w:t>月份x &amp; 1 &amp; 2 &amp; 3 &amp; 4 &amp; 5 \\</w:t>
      </w:r>
    </w:p>
    <w:p w14:paraId="5C3DCC13">
      <w:pPr>
        <w:rPr>
          <w:rFonts w:hint="eastAsia"/>
        </w:rPr>
      </w:pPr>
      <w:r>
        <w:rPr>
          <w:rFonts w:hint="eastAsia"/>
        </w:rPr>
        <w:t>销售额y/万元 &amp; 1.8 &amp; 2.2 &amp; t &amp; 2.8 &amp; 3.1 \\</w:t>
      </w:r>
    </w:p>
    <w:p w14:paraId="3D34A57A">
      <w:pPr>
        <w:rPr>
          <w:rFonts w:hint="eastAsia"/>
        </w:rPr>
      </w:pPr>
      <w:r>
        <w:rPr>
          <w:rFonts w:hint="eastAsia"/>
        </w:rPr>
        <w:t>\end{longtable}</w:t>
      </w:r>
    </w:p>
    <w:p w14:paraId="42588D26">
      <w:pPr>
        <w:rPr>
          <w:rFonts w:hint="eastAsia"/>
        </w:rPr>
      </w:pPr>
      <w:r>
        <w:rPr>
          <w:rFonts w:hint="eastAsia"/>
        </w:rPr>
        <w:t>}</w:t>
      </w:r>
    </w:p>
    <w:p w14:paraId="63B437C1">
      <w:pPr>
        <w:rPr>
          <w:rFonts w:hint="eastAsia"/>
        </w:rPr>
      </w:pPr>
    </w:p>
    <w:p w14:paraId="32391C2F">
      <w:pPr>
        <w:rPr>
          <w:rFonts w:hint="eastAsia"/>
        </w:rPr>
      </w:pPr>
      <w:r>
        <w:rPr>
          <w:rFonts w:hint="eastAsia"/>
        </w:rPr>
        <w:t>根据表中数据,通过最小二乘法求得的经验回归方程为\(\overset{＾}{y}\)\emph{=}0\emph{.}32\emph{x+}1\emph{.}54,则</w:t>
      </w:r>
    </w:p>
    <w:p w14:paraId="56566509">
      <w:pPr>
        <w:rPr>
          <w:rFonts w:hint="eastAsia"/>
        </w:rPr>
      </w:pPr>
      <w:r>
        <w:rPr>
          <w:rFonts w:hint="eastAsia"/>
        </w:rPr>
        <w:t>(\emph{　　})</w:t>
      </w:r>
    </w:p>
    <w:p w14:paraId="031172B5">
      <w:pPr>
        <w:rPr>
          <w:rFonts w:hint="eastAsia"/>
        </w:rPr>
      </w:pPr>
    </w:p>
    <w:p w14:paraId="70D5D758">
      <w:pPr>
        <w:rPr>
          <w:rFonts w:hint="eastAsia"/>
        </w:rPr>
      </w:pPr>
      <w:r>
        <w:rPr>
          <w:rFonts w:hint="eastAsia"/>
        </w:rPr>
        <w:t>A. 变量\emph{y}与\emph{x}正相关</w:t>
      </w:r>
    </w:p>
    <w:p w14:paraId="3F043B62">
      <w:pPr>
        <w:rPr>
          <w:rFonts w:hint="eastAsia"/>
        </w:rPr>
      </w:pPr>
    </w:p>
    <w:p w14:paraId="027B1EF8">
      <w:pPr>
        <w:rPr>
          <w:rFonts w:hint="eastAsia"/>
        </w:rPr>
      </w:pPr>
      <w:r>
        <w:rPr>
          <w:rFonts w:hint="eastAsia"/>
        </w:rPr>
        <w:t>B. \emph{t=}2\emph{.}6</w:t>
      </w:r>
    </w:p>
    <w:p w14:paraId="4A274F0B">
      <w:pPr>
        <w:rPr>
          <w:rFonts w:hint="eastAsia"/>
        </w:rPr>
      </w:pPr>
    </w:p>
    <w:p w14:paraId="2F591C71">
      <w:pPr>
        <w:rPr>
          <w:rFonts w:hint="eastAsia"/>
        </w:rPr>
      </w:pPr>
      <w:r>
        <w:rPr>
          <w:rFonts w:hint="eastAsia"/>
        </w:rPr>
        <w:t>C. 样本数据\emph{y}的下四分位数为1\emph{.}8</w:t>
      </w:r>
    </w:p>
    <w:p w14:paraId="13AA9384">
      <w:pPr>
        <w:rPr>
          <w:rFonts w:hint="eastAsia"/>
        </w:rPr>
      </w:pPr>
    </w:p>
    <w:p w14:paraId="3FB8E050">
      <w:pPr>
        <w:rPr>
          <w:rFonts w:hint="eastAsia"/>
        </w:rPr>
      </w:pPr>
      <w:r>
        <w:rPr>
          <w:rFonts w:hint="eastAsia"/>
        </w:rPr>
        <w:t>D. 当\emph{x=}8时,\emph{y}的预测值为4\emph{.}1万元</w:t>
      </w:r>
    </w:p>
    <w:p w14:paraId="56DFB100">
      <w:pPr>
        <w:rPr>
          <w:rFonts w:hint="eastAsia"/>
        </w:rPr>
      </w:pPr>
    </w:p>
    <w:p w14:paraId="347F1BA3">
      <w:pPr>
        <w:rPr>
          <w:rFonts w:hint="eastAsia"/>
        </w:rPr>
      </w:pPr>
      <w:r>
        <w:rPr>
          <w:rFonts w:hint="eastAsia"/>
        </w:rPr>
        <w:t>11\emph{.}</w:t>
      </w:r>
    </w:p>
    <w:p w14:paraId="20DD35EA">
      <w:pPr>
        <w:rPr>
          <w:rFonts w:hint="eastAsia"/>
        </w:rPr>
      </w:pPr>
      <w:r>
        <w:rPr>
          <w:rFonts w:hint="eastAsia"/>
        </w:rPr>
        <w:t>已知正三棱柱\emph{ABC}-\emph{A}\textsubscript{1}\emph{B}\textsubscript{1}\emph{C}\textsubscript{1}的高为2,且有内切球\emph{O}(球\emph{O}位于三棱柱的内部且与各个面有且只有一个公共点),若过\emph{O},\emph{A},\emph{B}三点的平面截该三棱柱所得截面为\emph{α},则</w:t>
      </w:r>
    </w:p>
    <w:p w14:paraId="48B615D4">
      <w:pPr>
        <w:rPr>
          <w:rFonts w:hint="eastAsia"/>
        </w:rPr>
      </w:pPr>
      <w:r>
        <w:rPr>
          <w:rFonts w:hint="eastAsia"/>
        </w:rPr>
        <w:t>(\emph{　　})</w:t>
      </w:r>
    </w:p>
    <w:p w14:paraId="200FF256">
      <w:pPr>
        <w:rPr>
          <w:rFonts w:hint="eastAsia"/>
        </w:rPr>
      </w:pPr>
    </w:p>
    <w:p w14:paraId="08151B06">
      <w:pPr>
        <w:rPr>
          <w:rFonts w:hint="eastAsia"/>
        </w:rPr>
      </w:pPr>
      <w:r>
        <w:rPr>
          <w:rFonts w:hint="eastAsia"/>
        </w:rPr>
        <w:t>A. \emph{AB=}3</w:t>
      </w:r>
    </w:p>
    <w:p w14:paraId="73CFEE6B">
      <w:pPr>
        <w:rPr>
          <w:rFonts w:hint="eastAsia"/>
        </w:rPr>
      </w:pPr>
    </w:p>
    <w:p w14:paraId="5474B4CB">
      <w:pPr>
        <w:rPr>
          <w:rFonts w:hint="eastAsia"/>
        </w:rPr>
      </w:pPr>
      <w:r>
        <w:rPr>
          <w:rFonts w:hint="eastAsia"/>
        </w:rPr>
        <w:t>B.</w:t>
      </w:r>
    </w:p>
    <w:p w14:paraId="78898A8F">
      <w:pPr>
        <w:rPr>
          <w:rFonts w:hint="eastAsia"/>
        </w:rPr>
      </w:pPr>
      <w:r>
        <w:rPr>
          <w:rFonts w:hint="eastAsia"/>
        </w:rPr>
        <w:t>平面\emph{OAB}⊥平面\emph{OA}\textsubscript{1}\emph{B}\textsubscript{1}</w:t>
      </w:r>
    </w:p>
    <w:p w14:paraId="09AD4BDA">
      <w:pPr>
        <w:rPr>
          <w:rFonts w:hint="eastAsia"/>
        </w:rPr>
      </w:pPr>
    </w:p>
    <w:p w14:paraId="745E7AFF">
      <w:pPr>
        <w:rPr>
          <w:rFonts w:hint="eastAsia"/>
        </w:rPr>
      </w:pPr>
      <w:r>
        <w:rPr>
          <w:rFonts w:hint="eastAsia"/>
        </w:rPr>
        <w:t>C. 截面\emph{α}的面积为\(\frac{8\sqrt{6}}{3}\)</w:t>
      </w:r>
    </w:p>
    <w:p w14:paraId="217DCA87">
      <w:pPr>
        <w:rPr>
          <w:rFonts w:hint="eastAsia"/>
        </w:rPr>
      </w:pPr>
    </w:p>
    <w:p w14:paraId="7C6579C7">
      <w:pPr>
        <w:rPr>
          <w:rFonts w:hint="eastAsia"/>
        </w:rPr>
      </w:pPr>
      <w:r>
        <w:rPr>
          <w:rFonts w:hint="eastAsia"/>
        </w:rPr>
        <w:t>D.</w:t>
      </w:r>
    </w:p>
    <w:p w14:paraId="6B66129A">
      <w:pPr>
        <w:rPr>
          <w:rFonts w:hint="eastAsia"/>
        </w:rPr>
      </w:pPr>
      <w:r>
        <w:rPr>
          <w:rFonts w:hint="eastAsia"/>
        </w:rPr>
        <w:t>该三棱柱被截面\emph{α}分成两部分,较小部分与较大部分的体积之比为\(\frac{13}{14}\)</w:t>
      </w:r>
    </w:p>
    <w:p w14:paraId="640CCE53">
      <w:pPr>
        <w:rPr>
          <w:rFonts w:hint="eastAsia"/>
        </w:rPr>
      </w:pPr>
    </w:p>
    <w:p w14:paraId="08E0C1DF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15ED31F2">
      <w:pPr>
        <w:rPr>
          <w:rFonts w:hint="eastAsia"/>
        </w:rPr>
      </w:pPr>
    </w:p>
    <w:p w14:paraId="3179789A">
      <w:pPr>
        <w:rPr>
          <w:rFonts w:hint="eastAsia"/>
        </w:rPr>
      </w:pPr>
      <w:r>
        <w:rPr>
          <w:rFonts w:hint="eastAsia"/>
        </w:rPr>
        <w:t>12\emph{.} 若直线\emph{y=}3\emph{x+b}是曲线\emph{y=}2\emph{x+}ln</w:t>
      </w:r>
    </w:p>
    <w:p w14:paraId="09DAC57E">
      <w:pPr>
        <w:rPr>
          <w:rFonts w:hint="eastAsia"/>
        </w:rPr>
      </w:pPr>
      <w:r>
        <w:rPr>
          <w:rFonts w:hint="eastAsia"/>
        </w:rPr>
        <w:t>\emph{x}的一条切线,则\emph{b=\ul{　　　　}.~}</w:t>
      </w:r>
    </w:p>
    <w:p w14:paraId="0FA07148">
      <w:pPr>
        <w:rPr>
          <w:rFonts w:hint="eastAsia"/>
        </w:rPr>
      </w:pPr>
    </w:p>
    <w:p w14:paraId="5A254C8A">
      <w:pPr>
        <w:rPr>
          <w:rFonts w:hint="eastAsia"/>
        </w:rPr>
      </w:pPr>
      <w:r>
        <w:rPr>
          <w:rFonts w:hint="eastAsia"/>
        </w:rPr>
        <w:t>13\emph{.}</w:t>
      </w:r>
    </w:p>
    <w:p w14:paraId="246AAC20">
      <w:pPr>
        <w:rPr>
          <w:rFonts w:hint="eastAsia"/>
        </w:rPr>
      </w:pPr>
      <w:r>
        <w:rPr>
          <w:rFonts w:hint="eastAsia"/>
        </w:rPr>
        <w:t>已知等差数列\{\emph{a\textsubscript{n}}\}的前\emph{n}项和为\emph{S\textsubscript{n}},首项\emph{a}\textsubscript{1}\emph{=}20,\emph{S}\textsubscript{26}为\emph{S\textsubscript{n}}的最大值,则\emph{S}\textsubscript{26}的值可以为\emph{\ul{　　　　}.}(写出符合条件的一个值即可)~</w:t>
      </w:r>
    </w:p>
    <w:p w14:paraId="1E038F0B">
      <w:pPr>
        <w:rPr>
          <w:rFonts w:hint="eastAsia"/>
        </w:rPr>
      </w:pPr>
    </w:p>
    <w:p w14:paraId="6A2212C4">
      <w:pPr>
        <w:rPr>
          <w:rFonts w:hint="eastAsia"/>
        </w:rPr>
      </w:pPr>
      <w:r>
        <w:rPr>
          <w:rFonts w:hint="eastAsia"/>
        </w:rPr>
        <w:t>14\emph{.}</w:t>
      </w:r>
    </w:p>
    <w:p w14:paraId="03125796">
      <w:pPr>
        <w:rPr>
          <w:rFonts w:hint="eastAsia"/>
        </w:rPr>
      </w:pPr>
      <w:r>
        <w:rPr>
          <w:rFonts w:hint="eastAsia"/>
        </w:rPr>
        <w:t>已知圆\emph{O}:\emph{x}\textsuperscript{2}\emph{+y}\textsuperscript{2}\emph{=}1,\emph{A}是圆\emph{O}上的一动点,\emph{B}(2,0)\emph{.}若存在一个半径为\emph{r}的圆与直线\emph{AB}相切于点\emph{B},且与圆\emph{x}\textsuperscript{2}\emph{+y}\textsuperscript{2}\emph{=}16内切,则\emph{r}的最小值为\emph{\ul{　　　　}.~}</w:t>
      </w:r>
    </w:p>
    <w:p w14:paraId="60A429C3">
      <w:pPr>
        <w:rPr>
          <w:rFonts w:hint="eastAsia"/>
        </w:rPr>
      </w:pPr>
    </w:p>
    <w:p w14:paraId="5744E92A">
      <w:pPr>
        <w:rPr>
          <w:rFonts w:hint="eastAsia"/>
        </w:rPr>
      </w:pPr>
      <w:r>
        <w:rPr>
          <w:rFonts w:hint="eastAsia"/>
        </w:rPr>
        <w:t>四、</w:t>
      </w:r>
    </w:p>
    <w:p w14:paraId="04EC0BAA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40D83723">
      <w:pPr>
        <w:rPr>
          <w:rFonts w:hint="eastAsia"/>
        </w:rPr>
      </w:pPr>
    </w:p>
    <w:p w14:paraId="65E63893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72999A9F">
      <w:pPr>
        <w:rPr>
          <w:rFonts w:hint="eastAsia"/>
        </w:rPr>
      </w:pPr>
    </w:p>
    <w:p w14:paraId="19D20366">
      <w:pPr>
        <w:rPr>
          <w:rFonts w:hint="eastAsia"/>
        </w:rPr>
      </w:pPr>
      <w:r>
        <w:rPr>
          <w:rFonts w:hint="eastAsia"/>
        </w:rPr>
        <w:t>记△\emph{ABC}的内角\emph{A},\emph{B},\emph{C}的对边分别为\emph{a},\emph{b},\emph{c},已知\emph{a}\textsuperscript{2}\emph{=b}\textsuperscript{2}\emph{+c}\textsuperscript{2}\emph{+}\(\sqrt{2}\)\emph{bc},sin</w:t>
      </w:r>
    </w:p>
    <w:p w14:paraId="5DEA62F7">
      <w:pPr>
        <w:rPr>
          <w:rFonts w:hint="eastAsia"/>
        </w:rPr>
      </w:pPr>
      <w:r>
        <w:rPr>
          <w:rFonts w:hint="eastAsia"/>
        </w:rPr>
        <w:t>\emph{B=}\(\frac{c}{a}\)\emph{.}</w:t>
      </w:r>
    </w:p>
    <w:p w14:paraId="4E887433">
      <w:pPr>
        <w:rPr>
          <w:rFonts w:hint="eastAsia"/>
        </w:rPr>
      </w:pPr>
    </w:p>
    <w:p w14:paraId="1C99C145">
      <w:pPr>
        <w:rPr>
          <w:rFonts w:hint="eastAsia"/>
        </w:rPr>
      </w:pPr>
      <w:r>
        <w:rPr>
          <w:rFonts w:hint="eastAsia"/>
        </w:rPr>
        <w:t>(1) 求sin \emph{B}的值;</w:t>
      </w:r>
    </w:p>
    <w:p w14:paraId="273A0AFB">
      <w:pPr>
        <w:rPr>
          <w:rFonts w:hint="eastAsia"/>
        </w:rPr>
      </w:pPr>
    </w:p>
    <w:p w14:paraId="3DF41560">
      <w:pPr>
        <w:rPr>
          <w:rFonts w:hint="eastAsia"/>
        </w:rPr>
      </w:pPr>
      <w:r>
        <w:rPr>
          <w:rFonts w:hint="eastAsia"/>
        </w:rPr>
        <w:t>(2) 若△\emph{ABC}的面积为1,求△\emph{ABC}的周长\emph{.}</w:t>
      </w:r>
    </w:p>
    <w:p w14:paraId="61FCD9A0">
      <w:pPr>
        <w:rPr>
          <w:rFonts w:hint="eastAsia"/>
        </w:rPr>
      </w:pPr>
    </w:p>
    <w:p w14:paraId="797F584E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0F2E1614">
      <w:pPr>
        <w:rPr>
          <w:rFonts w:hint="eastAsia"/>
        </w:rPr>
      </w:pPr>
    </w:p>
    <w:p w14:paraId="7685FC9E">
      <w:pPr>
        <w:rPr>
          <w:rFonts w:hint="eastAsia"/>
        </w:rPr>
      </w:pPr>
      <w:r>
        <w:rPr>
          <w:rFonts w:hint="eastAsia"/>
        </w:rPr>
        <w:t>已知函数\emph{f}(\emph{x})\emph{=}e\emph{\textsuperscript{x}-x}\textsuperscript{2}\emph{+}(2\emph{-a})\emph{x.}</w:t>
      </w:r>
    </w:p>
    <w:p w14:paraId="32971EDB">
      <w:pPr>
        <w:rPr>
          <w:rFonts w:hint="eastAsia"/>
        </w:rPr>
      </w:pPr>
    </w:p>
    <w:p w14:paraId="60E867EA">
      <w:pPr>
        <w:rPr>
          <w:rFonts w:hint="eastAsia"/>
        </w:rPr>
      </w:pPr>
      <w:r>
        <w:rPr>
          <w:rFonts w:hint="eastAsia"/>
        </w:rPr>
        <w:t>(1)</w:t>
      </w:r>
    </w:p>
    <w:p w14:paraId="25BAFDFD">
      <w:pPr>
        <w:rPr>
          <w:rFonts w:hint="eastAsia"/>
        </w:rPr>
      </w:pPr>
      <w:r>
        <w:rPr>
          <w:rFonts w:hint="eastAsia"/>
        </w:rPr>
        <w:t>若\emph{f}(\emph{x})在\emph{x=}1时取极值,求\emph{a}的值和\emph{f}(\emph{x})的极小值;</w:t>
      </w:r>
    </w:p>
    <w:p w14:paraId="61EF2283">
      <w:pPr>
        <w:rPr>
          <w:rFonts w:hint="eastAsia"/>
        </w:rPr>
      </w:pPr>
    </w:p>
    <w:p w14:paraId="4050D917">
      <w:pPr>
        <w:rPr>
          <w:rFonts w:hint="eastAsia"/>
        </w:rPr>
      </w:pPr>
      <w:r>
        <w:rPr>
          <w:rFonts w:hint="eastAsia"/>
        </w:rPr>
        <w:t>(2)</w:t>
      </w:r>
    </w:p>
    <w:p w14:paraId="5D525CFE">
      <w:pPr>
        <w:rPr>
          <w:rFonts w:hint="eastAsia"/>
        </w:rPr>
      </w:pPr>
      <w:r>
        <w:rPr>
          <w:rFonts w:hint="eastAsia"/>
        </w:rPr>
        <w:t>若不等式\emph{f}(\emph{x})≥1对任意\emph{x}≥1恒成立,求\emph{a}的取值范围\emph{.}</w:t>
      </w:r>
    </w:p>
    <w:p w14:paraId="3E5175EA">
      <w:pPr>
        <w:rPr>
          <w:rFonts w:hint="eastAsia"/>
        </w:rPr>
      </w:pPr>
    </w:p>
    <w:p w14:paraId="7DA8F698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64030A74">
      <w:pPr>
        <w:rPr>
          <w:rFonts w:hint="eastAsia"/>
        </w:rPr>
      </w:pPr>
    </w:p>
    <w:p w14:paraId="22669BA3">
      <w:pPr>
        <w:rPr>
          <w:rFonts w:hint="eastAsia"/>
        </w:rPr>
      </w:pPr>
      <w:r>
        <w:rPr>
          <w:rFonts w:hint="eastAsia"/>
        </w:rPr>
        <w:t>已知抛物线\emph{C}:\emph{y}\textsuperscript{2}\emph{=}2\emph{px}(\emph{p\textgreater{}}0)的焦点为\emph{F},\emph{A},\emph{B}是\emph{C}上不同的两点(其中\emph{A}在第一象限),点\emph{M}\(\left( \text{-}\frac{p}{2}\text{,}0 \right)\)\emph{.}当\emph{AB}与\emph{x}轴垂直,且\emph{\textbar AB\textbar=}2\emph{p}时,\emph{\textbar AM\textbar=}2\(\sqrt{2}\)\emph{.}</w:t>
      </w:r>
    </w:p>
    <w:p w14:paraId="444CA3D8">
      <w:pPr>
        <w:rPr>
          <w:rFonts w:hint="eastAsia"/>
        </w:rPr>
      </w:pPr>
    </w:p>
    <w:p w14:paraId="0818B04A">
      <w:pPr>
        <w:rPr>
          <w:rFonts w:hint="eastAsia"/>
        </w:rPr>
      </w:pPr>
      <w:r>
        <w:rPr>
          <w:rFonts w:hint="eastAsia"/>
        </w:rPr>
        <w:t>(1) 求抛物线\emph{C}的方程;</w:t>
      </w:r>
    </w:p>
    <w:p w14:paraId="0FB90641">
      <w:pPr>
        <w:rPr>
          <w:rFonts w:hint="eastAsia"/>
        </w:rPr>
      </w:pPr>
    </w:p>
    <w:p w14:paraId="0E570F15">
      <w:pPr>
        <w:rPr>
          <w:rFonts w:hint="eastAsia"/>
        </w:rPr>
      </w:pPr>
      <w:r>
        <w:rPr>
          <w:rFonts w:hint="eastAsia"/>
        </w:rPr>
        <w:t>(2)</w:t>
      </w:r>
    </w:p>
    <w:p w14:paraId="41671D11">
      <w:pPr>
        <w:rPr>
          <w:rFonts w:hint="eastAsia"/>
        </w:rPr>
      </w:pPr>
      <w:r>
        <w:rPr>
          <w:rFonts w:hint="eastAsia"/>
        </w:rPr>
        <w:t>若\emph{Q}为\emph{x}轴上一点,且\emph{\textbar AQ\textbar=\textbar BQ\textbar{}}(点\emph{Q}与\emph{F}不重合)\emph{.}从下面\emph{①②③}中选取两个作为条件,证明另外一个成立:</w:t>
      </w:r>
    </w:p>
    <w:p w14:paraId="5B08F94E">
      <w:pPr>
        <w:rPr>
          <w:rFonts w:hint="eastAsia"/>
        </w:rPr>
      </w:pPr>
    </w:p>
    <w:p w14:paraId="44EBC2DC">
      <w:pPr>
        <w:rPr>
          <w:rFonts w:hint="eastAsia"/>
        </w:rPr>
      </w:pPr>
      <w:r>
        <w:rPr>
          <w:rFonts w:hint="eastAsia"/>
        </w:rPr>
        <w:t>\emph{①} \emph{A},\emph{B},\emph{F}三点共线;</w:t>
      </w:r>
    </w:p>
    <w:p w14:paraId="4E46F5B8">
      <w:pPr>
        <w:rPr>
          <w:rFonts w:hint="eastAsia"/>
        </w:rPr>
      </w:pPr>
    </w:p>
    <w:p w14:paraId="67B663BD">
      <w:pPr>
        <w:rPr>
          <w:rFonts w:hint="eastAsia"/>
        </w:rPr>
      </w:pPr>
      <w:r>
        <w:rPr>
          <w:rFonts w:hint="eastAsia"/>
        </w:rPr>
        <w:t>\emph{②} \emph{AQ}∥\emph{y}轴;</w:t>
      </w:r>
    </w:p>
    <w:p w14:paraId="7FCCD47F">
      <w:pPr>
        <w:rPr>
          <w:rFonts w:hint="eastAsia"/>
        </w:rPr>
      </w:pPr>
    </w:p>
    <w:p w14:paraId="5933401C">
      <w:pPr>
        <w:rPr>
          <w:rFonts w:hint="eastAsia"/>
        </w:rPr>
      </w:pPr>
      <w:r>
        <w:rPr>
          <w:rFonts w:hint="eastAsia"/>
        </w:rPr>
        <w:t>\emph{③} \emph{MB}⊥\emph{AB.}</w:t>
      </w:r>
    </w:p>
    <w:p w14:paraId="17472BA1">
      <w:pPr>
        <w:rPr>
          <w:rFonts w:hint="eastAsia"/>
        </w:rPr>
      </w:pPr>
    </w:p>
    <w:p w14:paraId="2B4F3097">
      <w:pPr>
        <w:rPr>
          <w:rFonts w:hint="eastAsia"/>
        </w:rPr>
      </w:pPr>
      <w:r>
        <w:rPr>
          <w:rFonts w:hint="eastAsia"/>
        </w:rPr>
        <w:t>注:若选择不同的组合分别解答,则按第一个解答计分\emph{.}</w:t>
      </w:r>
    </w:p>
    <w:p w14:paraId="2B87F760">
      <w:pPr>
        <w:rPr>
          <w:rFonts w:hint="eastAsia"/>
        </w:rPr>
      </w:pPr>
    </w:p>
    <w:p w14:paraId="54AFB844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58F8179C">
      <w:pPr>
        <w:rPr>
          <w:rFonts w:hint="eastAsia"/>
        </w:rPr>
      </w:pPr>
    </w:p>
    <w:p w14:paraId="74723F65">
      <w:pPr>
        <w:rPr>
          <w:rFonts w:hint="eastAsia"/>
        </w:rPr>
      </w:pPr>
      <w:r>
        <w:rPr>
          <w:rFonts w:hint="eastAsia"/>
        </w:rPr>
        <w:t>如图,已知圆锥\emph{PO}的底面直径\emph{AB=}2,其中\emph{O}为底面圆心,母线\emph{PA=}3,动点\emph{M}从\emph{A}点出发,在圆锥的侧面上绕轴\emph{PO}一周后回到\emph{A}点,其轨迹为\emph{L.}</w:t>
      </w:r>
    </w:p>
    <w:p w14:paraId="43249CF6">
      <w:pPr>
        <w:rPr>
          <w:rFonts w:hint="eastAsia"/>
        </w:rPr>
      </w:pPr>
    </w:p>
    <w:p w14:paraId="002E9075">
      <w:pPr>
        <w:rPr>
          <w:rFonts w:hint="eastAsia"/>
        </w:rPr>
      </w:pPr>
      <w:r>
        <w:rPr>
          <w:rFonts w:hint="eastAsia"/>
        </w:rPr>
        <w:t>(1) 求\emph{L}长度的最小值;</w:t>
      </w:r>
    </w:p>
    <w:p w14:paraId="61298C1E">
      <w:pPr>
        <w:rPr>
          <w:rFonts w:hint="eastAsia"/>
        </w:rPr>
      </w:pPr>
    </w:p>
    <w:p w14:paraId="3BB76FAC">
      <w:pPr>
        <w:rPr>
          <w:rFonts w:hint="eastAsia"/>
        </w:rPr>
      </w:pPr>
      <w:r>
        <w:rPr>
          <w:rFonts w:hint="eastAsia"/>
        </w:rPr>
        <w:t>(2)</w:t>
      </w:r>
    </w:p>
    <w:p w14:paraId="6E88508E">
      <w:pPr>
        <w:rPr>
          <w:rFonts w:hint="eastAsia"/>
        </w:rPr>
      </w:pPr>
      <w:r>
        <w:rPr>
          <w:rFonts w:hint="eastAsia"/>
        </w:rPr>
        <w:t>若点\emph{Q}在圆\emph{O}上,且\(\overrightarrow{PM}\)\emph{=}\(\frac{2}{3\text{-}\cos\theta}\overrightarrow{PQ}\)(\emph{θ}是\(\overset{⏜}{AQ}\)所对的圆心角,0≤\emph{θ}≤2π),证明:存在非零向量\emph{n},使得\(\overrightarrow{AM}\)⊥\emph{n}恒成立;</w:t>
      </w:r>
    </w:p>
    <w:p w14:paraId="0A25F667">
      <w:pPr>
        <w:rPr>
          <w:rFonts w:hint="eastAsia"/>
        </w:rPr>
      </w:pPr>
    </w:p>
    <w:p w14:paraId="394BF534">
      <w:pPr>
        <w:rPr>
          <w:rFonts w:hint="eastAsia"/>
        </w:rPr>
      </w:pPr>
      <w:r>
        <w:rPr>
          <w:rFonts w:hint="eastAsia"/>
        </w:rPr>
        <w:t>(3)</w:t>
      </w:r>
    </w:p>
    <w:p w14:paraId="510624E8">
      <w:pPr>
        <w:rPr>
          <w:rFonts w:hint="eastAsia"/>
        </w:rPr>
      </w:pPr>
      <w:r>
        <w:rPr>
          <w:rFonts w:hint="eastAsia"/>
        </w:rPr>
        <w:t>在(2)的条件下,可知\emph{L}是平面曲线,记\emph{L}所在平面为\emph{α},求平面\emph{MPO}与\emph{α}夹角余弦值的取值范围\emph{.}</w:t>
      </w:r>
    </w:p>
    <w:p w14:paraId="760AF777">
      <w:pPr>
        <w:rPr>
          <w:rFonts w:hint="eastAsia"/>
        </w:rPr>
      </w:pPr>
    </w:p>
    <w:p w14:paraId="468BFBF9">
      <w:pPr>
        <w:rPr>
          <w:rFonts w:hint="eastAsia"/>
        </w:rPr>
      </w:pPr>
      <w:r>
        <w:rPr>
          <w:rFonts w:hint="eastAsia"/>
        </w:rPr>
        <w:t>\includegraphics[width=0.88661in,height=1.14685in,alt={id:2147490381;FounderCES}]{media/image4.jpeg}</w:t>
      </w:r>
    </w:p>
    <w:p w14:paraId="296716D0">
      <w:pPr>
        <w:rPr>
          <w:rFonts w:hint="eastAsia"/>
        </w:rPr>
      </w:pPr>
    </w:p>
    <w:p w14:paraId="7FA39E1F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5BF5714E">
      <w:pPr>
        <w:rPr>
          <w:rFonts w:hint="eastAsia"/>
        </w:rPr>
      </w:pPr>
    </w:p>
    <w:p w14:paraId="4BC357DA">
      <w:pPr>
        <w:rPr>
          <w:rFonts w:hint="eastAsia"/>
        </w:rPr>
      </w:pPr>
      <w:r>
        <w:rPr>
          <w:rFonts w:hint="eastAsia"/>
        </w:rPr>
        <w:t>一个微生物在如图所示3\emph{×}3方格的培养皿中随机移动,每次均以相等概率移动到相邻的方格\emph{.}方格\emph{C}是初始位置,\emph{A}是营养丰富的角落,每次到达方格\emph{A}时,微生物进行一次繁殖\emph{.}记该微生物第\emph{n}次繁殖时所经过的总移动步数为\emph{X\textsubscript{n}}(\emph{n}∈N\emph{\textsuperscript{*}})\emph{.}</w:t>
      </w:r>
    </w:p>
    <w:p w14:paraId="512A4CA6">
      <w:pPr>
        <w:rPr>
          <w:rFonts w:hint="eastAsia"/>
        </w:rPr>
      </w:pPr>
    </w:p>
    <w:p w14:paraId="2F65BD02">
      <w:pPr>
        <w:rPr>
          <w:rFonts w:hint="eastAsia"/>
        </w:rPr>
      </w:pPr>
      <w:r>
        <w:rPr>
          <w:rFonts w:hint="eastAsia"/>
        </w:rPr>
        <w:t>{\def\LTcaptype{none} % do not increment counter</w:t>
      </w:r>
    </w:p>
    <w:p w14:paraId="062E74FD">
      <w:pPr>
        <w:rPr>
          <w:rFonts w:hint="eastAsia"/>
        </w:rPr>
      </w:pPr>
      <w:r>
        <w:rPr>
          <w:rFonts w:hint="eastAsia"/>
        </w:rPr>
        <w:t>\begin{longtable}[]{@{}</w:t>
      </w:r>
    </w:p>
    <w:p w14:paraId="7AAB3D86">
      <w:pPr>
        <w:rPr>
          <w:rFonts w:hint="eastAsia"/>
        </w:rPr>
      </w:pPr>
      <w:r>
        <w:rPr>
          <w:rFonts w:hint="eastAsia"/>
        </w:rPr>
        <w:t xml:space="preserve">  &gt;{\centering\arraybackslash}p{(\linewidth - 4\tabcolsep) * \real{0.0322}}</w:t>
      </w:r>
    </w:p>
    <w:p w14:paraId="0E5DF9BC">
      <w:pPr>
        <w:rPr>
          <w:rFonts w:hint="eastAsia"/>
        </w:rPr>
      </w:pPr>
      <w:r>
        <w:rPr>
          <w:rFonts w:hint="eastAsia"/>
        </w:rPr>
        <w:t xml:space="preserve">  &gt;{\centering\arraybackslash}p{(\linewidth - 4\tabcolsep) * \real{0.0322}}</w:t>
      </w:r>
    </w:p>
    <w:p w14:paraId="1DB5CC33">
      <w:pPr>
        <w:rPr>
          <w:rFonts w:hint="eastAsia"/>
        </w:rPr>
      </w:pPr>
      <w:r>
        <w:rPr>
          <w:rFonts w:hint="eastAsia"/>
        </w:rPr>
        <w:t xml:space="preserve">  &gt;{\centering\arraybackslash}p{(\linewidth - 4\tabcolsep) * \real{0.0322}}@{}}</w:t>
      </w:r>
    </w:p>
    <w:p w14:paraId="7D8DFF7A">
      <w:pPr>
        <w:rPr>
          <w:rFonts w:hint="eastAsia"/>
        </w:rPr>
      </w:pPr>
      <w:r>
        <w:rPr>
          <w:rFonts w:hint="eastAsia"/>
        </w:rPr>
        <w:t>\toprule\noalign{}</w:t>
      </w:r>
    </w:p>
    <w:p w14:paraId="05FB09E3">
      <w:pPr>
        <w:rPr>
          <w:rFonts w:hint="eastAsia"/>
        </w:rPr>
      </w:pPr>
      <w:r>
        <w:rPr>
          <w:rFonts w:hint="eastAsia"/>
        </w:rPr>
        <w:t>\endhead</w:t>
      </w:r>
    </w:p>
    <w:p w14:paraId="2600B7A2">
      <w:pPr>
        <w:rPr>
          <w:rFonts w:hint="eastAsia"/>
        </w:rPr>
      </w:pPr>
      <w:r>
        <w:rPr>
          <w:rFonts w:hint="eastAsia"/>
        </w:rPr>
        <w:t>\bottomrule\noalign{}</w:t>
      </w:r>
    </w:p>
    <w:p w14:paraId="42962807">
      <w:pPr>
        <w:rPr>
          <w:rFonts w:hint="eastAsia"/>
        </w:rPr>
      </w:pPr>
      <w:r>
        <w:rPr>
          <w:rFonts w:hint="eastAsia"/>
        </w:rPr>
        <w:t>\endlastfoot</w:t>
      </w:r>
    </w:p>
    <w:p w14:paraId="1B4BDC23">
      <w:pPr>
        <w:rPr>
          <w:rFonts w:hint="eastAsia"/>
        </w:rPr>
      </w:pPr>
      <w:r>
        <w:rPr>
          <w:rFonts w:hint="eastAsia"/>
        </w:rPr>
        <w:t>A &amp; B &amp; A \\</w:t>
      </w:r>
    </w:p>
    <w:p w14:paraId="38DB9985">
      <w:pPr>
        <w:rPr>
          <w:rFonts w:hint="eastAsia"/>
        </w:rPr>
      </w:pPr>
      <w:r>
        <w:rPr>
          <w:rFonts w:hint="eastAsia"/>
        </w:rPr>
        <w:t>B &amp; C &amp; B \\</w:t>
      </w:r>
    </w:p>
    <w:p w14:paraId="4667154B">
      <w:pPr>
        <w:rPr>
          <w:rFonts w:hint="eastAsia"/>
        </w:rPr>
      </w:pPr>
      <w:r>
        <w:rPr>
          <w:rFonts w:hint="eastAsia"/>
        </w:rPr>
        <w:t>A &amp; B &amp; A \\</w:t>
      </w:r>
    </w:p>
    <w:p w14:paraId="48295F16">
      <w:pPr>
        <w:rPr>
          <w:rFonts w:hint="eastAsia"/>
        </w:rPr>
      </w:pPr>
      <w:r>
        <w:rPr>
          <w:rFonts w:hint="eastAsia"/>
        </w:rPr>
        <w:t>\end{longtable}</w:t>
      </w:r>
    </w:p>
    <w:p w14:paraId="7EFDEB1A">
      <w:pPr>
        <w:rPr>
          <w:rFonts w:hint="eastAsia"/>
        </w:rPr>
      </w:pPr>
      <w:r>
        <w:rPr>
          <w:rFonts w:hint="eastAsia"/>
        </w:rPr>
        <w:t>}</w:t>
      </w:r>
    </w:p>
    <w:p w14:paraId="7618ACC4">
      <w:pPr>
        <w:rPr>
          <w:rFonts w:hint="eastAsia"/>
        </w:rPr>
      </w:pPr>
    </w:p>
    <w:p w14:paraId="51373D6A">
      <w:pPr>
        <w:rPr>
          <w:rFonts w:hint="eastAsia"/>
        </w:rPr>
      </w:pPr>
      <w:r>
        <w:rPr>
          <w:rFonts w:hint="eastAsia"/>
        </w:rPr>
        <w:t>(1)</w:t>
      </w:r>
    </w:p>
    <w:p w14:paraId="2B158B2C">
      <w:pPr>
        <w:rPr>
          <w:rFonts w:hint="eastAsia"/>
        </w:rPr>
      </w:pPr>
      <w:r>
        <w:rPr>
          <w:rFonts w:hint="eastAsia"/>
        </w:rPr>
        <w:t>求\emph{P}(\emph{X}\textsubscript{1}\emph{=}2),\emph{P}(\emph{X}\textsubscript{1}\emph{=}4),\emph{P}(\emph{X}\textsubscript{1}\emph{=}6);</w:t>
      </w:r>
    </w:p>
    <w:p w14:paraId="0C579FC3">
      <w:pPr>
        <w:rPr>
          <w:rFonts w:hint="eastAsia"/>
        </w:rPr>
      </w:pPr>
    </w:p>
    <w:p w14:paraId="67968BC7">
      <w:pPr>
        <w:rPr>
          <w:rFonts w:hint="eastAsia"/>
        </w:rPr>
      </w:pPr>
      <w:r>
        <w:rPr>
          <w:rFonts w:hint="eastAsia"/>
        </w:rPr>
        <w:t>(2) 求\emph{E}(\emph{X}\textsubscript{1});</w:t>
      </w:r>
    </w:p>
    <w:p w14:paraId="3EC7F902">
      <w:pPr>
        <w:rPr>
          <w:rFonts w:hint="eastAsia"/>
        </w:rPr>
      </w:pPr>
    </w:p>
    <w:p w14:paraId="7787DA39">
      <w:pPr>
        <w:rPr>
          <w:rFonts w:hint="eastAsia"/>
        </w:rPr>
      </w:pPr>
      <w:r>
        <w:rPr>
          <w:rFonts w:hint="eastAsia"/>
        </w:rPr>
        <w:t>(3) 求\emph{E}(\emph{X\textsubscript{n}})\emph{.}</w:t>
      </w:r>
    </w:p>
    <w:p w14:paraId="646F30B9">
      <w:pPr>
        <w:rPr>
          <w:rFonts w:hint="eastAsia"/>
        </w:rPr>
      </w:pPr>
    </w:p>
    <w:p w14:paraId="3422FF77">
      <w:pPr>
        <w:rPr>
          <w:rFonts w:hint="eastAsia"/>
        </w:rPr>
      </w:pPr>
      <w:r>
        <w:rPr>
          <w:rFonts w:hint="eastAsia"/>
        </w:rPr>
        <w:t>参考公式:</w:t>
      </w:r>
    </w:p>
    <w:p w14:paraId="5FA164C5">
      <w:pPr>
        <w:rPr>
          <w:rFonts w:hint="eastAsia"/>
        </w:rPr>
      </w:pPr>
    </w:p>
    <w:p w14:paraId="4E7FA79C">
      <w:pPr>
        <w:rPr>
          <w:rFonts w:hint="eastAsia"/>
        </w:rPr>
      </w:pPr>
      <w:r>
        <w:rPr>
          <w:rFonts w:hint="eastAsia"/>
        </w:rPr>
        <w:t>1\emph{.}</w:t>
      </w:r>
    </w:p>
    <w:p w14:paraId="7F8CD54D">
      <w:pPr>
        <w:rPr>
          <w:rFonts w:hint="eastAsia"/>
        </w:rPr>
      </w:pPr>
      <w:r>
        <w:rPr>
          <w:rFonts w:hint="eastAsia"/>
        </w:rPr>
        <w:t>若0\emph{\textless q\textless{}}1,对于∀\emph{a},\emph{b}∈R,则\(\lim_{n\text{→} + \text{∞}}\)(\emph{an+b})\emph{q\textsuperscript{n}=}0;</w:t>
      </w:r>
    </w:p>
    <w:p w14:paraId="10B67995">
      <w:pPr>
        <w:rPr>
          <w:rFonts w:hint="eastAsia"/>
        </w:rPr>
      </w:pPr>
    </w:p>
    <w:p w14:paraId="41183F4D">
      <w:pPr>
        <w:rPr>
          <w:rFonts w:hint="eastAsia"/>
        </w:rPr>
      </w:pPr>
      <w:r>
        <w:rPr>
          <w:rFonts w:hint="eastAsia"/>
        </w:rPr>
        <w:t>2\emph{.}</w:t>
      </w:r>
    </w:p>
    <w:p w14:paraId="69307AE1">
      <w:pPr>
        <w:rPr>
          <w:rFonts w:hint="eastAsia"/>
        </w:rPr>
      </w:pPr>
      <w:r>
        <w:rPr>
          <w:rFonts w:hint="eastAsia"/>
        </w:rPr>
        <w:t>若\emph{ξ},\emph{η}是离散型随机变量,则\emph{E}(\emph{ξ+η})\emph{=E}(\emph{ξ})\emph{+E}(\emph{η})\emph{.}</w:t>
      </w:r>
    </w:p>
    <w:p w14:paraId="3F1ECDA6">
      <w:bookmarkStart w:id="0" w:name="_GoBack"/>
      <w:bookmarkEnd w:id="0"/>
    </w:p>
    <w:sectPr>
      <w:footnotePr>
        <w:numRestart w:val="eachSect"/>
      </w:footnote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ptos">
    <w:altName w:val="Vijaya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Vijaya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0"/>
    <w:footnote w:id="1"/>
  </w:footnotePr>
  <w:compat>
    <w:useFELayout/>
    <w:splitPgBreakAndParaMark/>
    <w:compatSetting w:name="compatibilityMode" w:uri="http://schemas.microsoft.com/office/word" w:val="12"/>
  </w:compat>
  <w:rsids>
    <w:rsidRoot w:val="00000000"/>
    <w:rsid w:val="231471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3"/>
    <w:link w:val="3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2"/>
    <w:basedOn w:val="1"/>
    <w:next w:val="3"/>
    <w:link w:val="3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3"/>
    <w:basedOn w:val="1"/>
    <w:next w:val="3"/>
    <w:link w:val="33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">
    <w:name w:val="heading 4"/>
    <w:basedOn w:val="1"/>
    <w:next w:val="3"/>
    <w:link w:val="34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">
    <w:name w:val="heading 5"/>
    <w:basedOn w:val="1"/>
    <w:next w:val="3"/>
    <w:link w:val="35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8">
    <w:name w:val="heading 6"/>
    <w:basedOn w:val="1"/>
    <w:next w:val="3"/>
    <w:link w:val="36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9">
    <w:name w:val="heading 7"/>
    <w:basedOn w:val="1"/>
    <w:next w:val="3"/>
    <w:link w:val="37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10">
    <w:name w:val="heading 8"/>
    <w:basedOn w:val="1"/>
    <w:next w:val="3"/>
    <w:link w:val="38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1">
    <w:name w:val="heading 9"/>
    <w:basedOn w:val="1"/>
    <w:next w:val="3"/>
    <w:link w:val="3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9">
    <w:name w:val="Default Paragraph Font"/>
    <w:semiHidden/>
    <w:unhideWhenUsed/>
    <w:uiPriority w:val="0"/>
  </w:style>
  <w:style w:type="table" w:default="1" w:styleId="1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before="180" w:after="180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basedOn w:val="15"/>
    <w:next w:val="3"/>
    <w:qFormat/>
    <w:uiPriority w:val="0"/>
    <w:pPr>
      <w:keepNext/>
      <w:keepLines/>
    </w:pPr>
    <w:rPr>
      <w:sz w:val="24"/>
      <w:szCs w:val="24"/>
    </w:rPr>
  </w:style>
  <w:style w:type="paragraph" w:styleId="15">
    <w:name w:val="Title"/>
    <w:basedOn w:val="1"/>
    <w:next w:val="3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z w:val="56"/>
      <w:szCs w:val="56"/>
    </w:rPr>
  </w:style>
  <w:style w:type="paragraph" w:styleId="16">
    <w:name w:val="Subtitle"/>
    <w:basedOn w:val="15"/>
    <w:next w:val="3"/>
    <w:link w:val="26"/>
    <w:qFormat/>
    <w:uiPriority w:val="11"/>
    <w:rPr>
      <w:rFonts w:eastAsiaTheme="majorEastAsia" w:cstheme="majorBidi"/>
      <w:spacing w:val="15"/>
      <w:sz w:val="28"/>
      <w:szCs w:val="28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qFormat/>
    <w:uiPriority w:val="0"/>
    <w:rPr>
      <w:color w:val="156082" w:themeColor="accent1"/>
    </w:rPr>
  </w:style>
  <w:style w:type="character" w:customStyle="1" w:styleId="21">
    <w:name w:val="Body Text Char"/>
    <w:basedOn w:val="19"/>
    <w:link w:val="3"/>
    <w:uiPriority w:val="0"/>
  </w:style>
  <w:style w:type="character" w:styleId="22">
    <w:name w:val="footnote reference"/>
    <w:basedOn w:val="21"/>
    <w:qFormat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character" w:customStyle="1" w:styleId="25">
    <w:name w:val="Title Char"/>
    <w:basedOn w:val="19"/>
    <w:link w:val="15"/>
    <w:qFormat/>
    <w:uiPriority w:val="10"/>
    <w:rPr>
      <w:rFonts w:asciiTheme="majorHAnsi" w:hAnsiTheme="majorHAnsi" w:eastAsiaTheme="majorEastAsia" w:cstheme="majorBidi"/>
      <w:sz w:val="56"/>
      <w:szCs w:val="56"/>
    </w:rPr>
  </w:style>
  <w:style w:type="character" w:customStyle="1" w:styleId="26">
    <w:name w:val="Subtitle Char"/>
    <w:basedOn w:val="19"/>
    <w:link w:val="16"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customStyle="1" w:styleId="27">
    <w:name w:val="Author"/>
    <w:basedOn w:val="15"/>
    <w:next w:val="3"/>
    <w:qFormat/>
    <w:uiPriority w:val="0"/>
    <w:pPr>
      <w:keepNext/>
      <w:keepLines/>
    </w:pPr>
    <w:rPr>
      <w:sz w:val="24"/>
      <w:szCs w:val="24"/>
    </w:rPr>
  </w:style>
  <w:style w:type="paragraph" w:customStyle="1" w:styleId="28">
    <w:name w:val="Abstract Title"/>
    <w:basedOn w:val="1"/>
    <w:next w:val="29"/>
    <w:qFormat/>
    <w:uiPriority w:val="0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29">
    <w:name w:val="Abstract"/>
    <w:basedOn w:val="1"/>
    <w:next w:val="3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0">
    <w:name w:val="Bibliography"/>
    <w:basedOn w:val="1"/>
    <w:qFormat/>
    <w:uiPriority w:val="0"/>
  </w:style>
  <w:style w:type="character" w:customStyle="1" w:styleId="31">
    <w:name w:val="Heading 1 Char"/>
    <w:basedOn w:val="19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32">
    <w:name w:val="Heading 2 Char"/>
    <w:basedOn w:val="19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33">
    <w:name w:val="Heading 3 Char"/>
    <w:basedOn w:val="19"/>
    <w:link w:val="5"/>
    <w:semiHidden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34">
    <w:name w:val="Heading 4 Char"/>
    <w:basedOn w:val="19"/>
    <w:link w:val="6"/>
    <w:semiHidden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35">
    <w:name w:val="Heading 5 Char"/>
    <w:basedOn w:val="19"/>
    <w:link w:val="7"/>
    <w:semiHidden/>
    <w:uiPriority w:val="9"/>
    <w:rPr>
      <w:rFonts w:eastAsiaTheme="majorEastAsia" w:cstheme="majorBidi"/>
      <w:color w:val="0F4761" w:themeColor="accent1" w:themeShade="BF"/>
    </w:rPr>
  </w:style>
  <w:style w:type="character" w:customStyle="1" w:styleId="36">
    <w:name w:val="Heading 6 Char"/>
    <w:basedOn w:val="19"/>
    <w:link w:val="8"/>
    <w:semiHidden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37">
    <w:name w:val="Heading 7 Char"/>
    <w:basedOn w:val="19"/>
    <w:link w:val="9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38">
    <w:name w:val="Heading 8 Char"/>
    <w:basedOn w:val="19"/>
    <w:link w:val="10"/>
    <w:semiHidden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39">
    <w:name w:val="Heading 9 Char"/>
    <w:basedOn w:val="19"/>
    <w:link w:val="11"/>
    <w:semiHidden/>
    <w:uiPriority w:val="9"/>
    <w:rPr>
      <w:rFonts w:eastAsiaTheme="majorEastAsia" w:cstheme="majorBidi"/>
      <w:color w:val="262626" w:themeColor="text1" w:themeTint="D8"/>
    </w:rPr>
  </w:style>
  <w:style w:type="paragraph" w:customStyle="1" w:styleId="40">
    <w:name w:val="Footnote Block Text"/>
    <w:basedOn w:val="17"/>
    <w:next w:val="17"/>
    <w:unhideWhenUsed/>
    <w:qFormat/>
    <w:uiPriority w:val="9"/>
    <w:pPr>
      <w:spacing w:before="100" w:after="100"/>
      <w:ind w:left="480" w:right="480" w:firstLine="0"/>
    </w:pPr>
  </w:style>
  <w:style w:type="table" w:customStyle="1" w:styleId="4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42">
    <w:name w:val="Definition Term"/>
    <w:basedOn w:val="1"/>
    <w:next w:val="43"/>
    <w:qFormat/>
    <w:uiPriority w:val="0"/>
    <w:pPr>
      <w:keepNext/>
      <w:keepLines/>
      <w:spacing w:after="0"/>
    </w:pPr>
    <w:rPr>
      <w:b/>
    </w:rPr>
  </w:style>
  <w:style w:type="paragraph" w:customStyle="1" w:styleId="43">
    <w:name w:val="Definition"/>
    <w:basedOn w:val="1"/>
    <w:qFormat/>
    <w:uiPriority w:val="0"/>
  </w:style>
  <w:style w:type="paragraph" w:customStyle="1" w:styleId="44">
    <w:name w:val="Table Caption"/>
    <w:basedOn w:val="12"/>
    <w:qFormat/>
    <w:uiPriority w:val="0"/>
    <w:pPr>
      <w:keepNext/>
    </w:pPr>
  </w:style>
  <w:style w:type="paragraph" w:customStyle="1" w:styleId="45">
    <w:name w:val="Image Caption"/>
    <w:basedOn w:val="12"/>
    <w:qFormat/>
    <w:uiPriority w:val="0"/>
  </w:style>
  <w:style w:type="paragraph" w:customStyle="1" w:styleId="46">
    <w:name w:val="Figure"/>
    <w:basedOn w:val="1"/>
    <w:qFormat/>
    <w:uiPriority w:val="0"/>
  </w:style>
  <w:style w:type="paragraph" w:customStyle="1" w:styleId="47">
    <w:name w:val="Captioned Figure"/>
    <w:basedOn w:val="46"/>
    <w:qFormat/>
    <w:uiPriority w:val="0"/>
    <w:pPr>
      <w:keepNext/>
    </w:pPr>
  </w:style>
  <w:style w:type="character" w:customStyle="1" w:styleId="48">
    <w:name w:val="Verbatim Char"/>
    <w:basedOn w:val="21"/>
    <w:link w:val="49"/>
    <w:uiPriority w:val="0"/>
    <w:rPr>
      <w:rFonts w:ascii="Consolas" w:hAnsi="Consolas"/>
      <w:sz w:val="22"/>
    </w:rPr>
  </w:style>
  <w:style w:type="paragraph" w:customStyle="1" w:styleId="49">
    <w:name w:val="Source Code"/>
    <w:basedOn w:val="1"/>
    <w:link w:val="48"/>
    <w:qFormat/>
    <w:uiPriority w:val="0"/>
    <w:pPr>
      <w:wordWrap w:val="0"/>
    </w:pPr>
  </w:style>
  <w:style w:type="character" w:customStyle="1" w:styleId="50">
    <w:name w:val="Section Number"/>
    <w:basedOn w:val="21"/>
    <w:uiPriority w:val="0"/>
  </w:style>
  <w:style w:type="paragraph" w:customStyle="1" w:styleId="51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color w:val="0F4761" w:themeColor="accent1" w:themeShade="BF"/>
    </w:rPr>
  </w:style>
  <w:style w:type="character" w:customStyle="1" w:styleId="52">
    <w:name w:val="KeywordTok"/>
    <w:basedOn w:val="48"/>
    <w:qFormat/>
    <w:uiPriority w:val="0"/>
    <w:rPr>
      <w:b/>
      <w:color w:val="007020"/>
    </w:rPr>
  </w:style>
  <w:style w:type="character" w:customStyle="1" w:styleId="53">
    <w:name w:val="DataTypeTok"/>
    <w:basedOn w:val="48"/>
    <w:qFormat/>
    <w:uiPriority w:val="0"/>
    <w:rPr>
      <w:color w:val="902000"/>
    </w:rPr>
  </w:style>
  <w:style w:type="character" w:customStyle="1" w:styleId="54">
    <w:name w:val="DecValTok"/>
    <w:basedOn w:val="48"/>
    <w:qFormat/>
    <w:uiPriority w:val="0"/>
    <w:rPr>
      <w:color w:val="40A070"/>
    </w:rPr>
  </w:style>
  <w:style w:type="character" w:customStyle="1" w:styleId="55">
    <w:name w:val="BaseNTok"/>
    <w:basedOn w:val="48"/>
    <w:qFormat/>
    <w:uiPriority w:val="0"/>
    <w:rPr>
      <w:color w:val="40A070"/>
    </w:rPr>
  </w:style>
  <w:style w:type="character" w:customStyle="1" w:styleId="56">
    <w:name w:val="FloatTok"/>
    <w:basedOn w:val="48"/>
    <w:qFormat/>
    <w:uiPriority w:val="0"/>
    <w:rPr>
      <w:color w:val="40A070"/>
    </w:rPr>
  </w:style>
  <w:style w:type="character" w:customStyle="1" w:styleId="57">
    <w:name w:val="ConstantTok"/>
    <w:basedOn w:val="48"/>
    <w:qFormat/>
    <w:uiPriority w:val="0"/>
    <w:rPr>
      <w:color w:val="880000"/>
    </w:rPr>
  </w:style>
  <w:style w:type="character" w:customStyle="1" w:styleId="58">
    <w:name w:val="CharTok"/>
    <w:basedOn w:val="48"/>
    <w:qFormat/>
    <w:uiPriority w:val="0"/>
    <w:rPr>
      <w:color w:val="4070A0"/>
    </w:rPr>
  </w:style>
  <w:style w:type="character" w:customStyle="1" w:styleId="59">
    <w:name w:val="SpecialCharTok"/>
    <w:basedOn w:val="48"/>
    <w:qFormat/>
    <w:uiPriority w:val="0"/>
    <w:rPr>
      <w:color w:val="4070A0"/>
    </w:rPr>
  </w:style>
  <w:style w:type="character" w:customStyle="1" w:styleId="60">
    <w:name w:val="StringTok"/>
    <w:basedOn w:val="48"/>
    <w:qFormat/>
    <w:uiPriority w:val="0"/>
    <w:rPr>
      <w:color w:val="4070A0"/>
    </w:rPr>
  </w:style>
  <w:style w:type="character" w:customStyle="1" w:styleId="61">
    <w:name w:val="VerbatimStringTok"/>
    <w:basedOn w:val="48"/>
    <w:qFormat/>
    <w:uiPriority w:val="0"/>
    <w:rPr>
      <w:color w:val="4070A0"/>
    </w:rPr>
  </w:style>
  <w:style w:type="character" w:customStyle="1" w:styleId="62">
    <w:name w:val="SpecialStringTok"/>
    <w:basedOn w:val="48"/>
    <w:qFormat/>
    <w:uiPriority w:val="0"/>
    <w:rPr>
      <w:color w:val="BB6688"/>
    </w:rPr>
  </w:style>
  <w:style w:type="character" w:customStyle="1" w:styleId="63">
    <w:name w:val="ImportTok"/>
    <w:basedOn w:val="48"/>
    <w:qFormat/>
    <w:uiPriority w:val="0"/>
    <w:rPr>
      <w:b/>
      <w:color w:val="008000"/>
    </w:rPr>
  </w:style>
  <w:style w:type="character" w:customStyle="1" w:styleId="64">
    <w:name w:val="CommentTok"/>
    <w:basedOn w:val="48"/>
    <w:qFormat/>
    <w:uiPriority w:val="0"/>
    <w:rPr>
      <w:i/>
      <w:color w:val="60A0B0"/>
    </w:rPr>
  </w:style>
  <w:style w:type="character" w:customStyle="1" w:styleId="65">
    <w:name w:val="DocumentationTok"/>
    <w:basedOn w:val="48"/>
    <w:qFormat/>
    <w:uiPriority w:val="0"/>
    <w:rPr>
      <w:i/>
      <w:color w:val="BA2121"/>
    </w:rPr>
  </w:style>
  <w:style w:type="character" w:customStyle="1" w:styleId="66">
    <w:name w:val="AnnotationTok"/>
    <w:basedOn w:val="48"/>
    <w:qFormat/>
    <w:uiPriority w:val="0"/>
    <w:rPr>
      <w:b/>
      <w:i/>
      <w:color w:val="60A0B0"/>
    </w:rPr>
  </w:style>
  <w:style w:type="character" w:customStyle="1" w:styleId="67">
    <w:name w:val="CommentVarTok"/>
    <w:basedOn w:val="48"/>
    <w:qFormat/>
    <w:uiPriority w:val="0"/>
    <w:rPr>
      <w:b/>
      <w:i/>
      <w:color w:val="60A0B0"/>
    </w:rPr>
  </w:style>
  <w:style w:type="character" w:customStyle="1" w:styleId="68">
    <w:name w:val="OtherTok"/>
    <w:basedOn w:val="48"/>
    <w:qFormat/>
    <w:uiPriority w:val="0"/>
    <w:rPr>
      <w:color w:val="007020"/>
    </w:rPr>
  </w:style>
  <w:style w:type="character" w:customStyle="1" w:styleId="69">
    <w:name w:val="FunctionTok"/>
    <w:basedOn w:val="48"/>
    <w:qFormat/>
    <w:uiPriority w:val="0"/>
    <w:rPr>
      <w:color w:val="06287E"/>
    </w:rPr>
  </w:style>
  <w:style w:type="character" w:customStyle="1" w:styleId="70">
    <w:name w:val="VariableTok"/>
    <w:basedOn w:val="48"/>
    <w:qFormat/>
    <w:uiPriority w:val="0"/>
    <w:rPr>
      <w:color w:val="19177C"/>
    </w:rPr>
  </w:style>
  <w:style w:type="character" w:customStyle="1" w:styleId="71">
    <w:name w:val="ControlFlowTok"/>
    <w:basedOn w:val="48"/>
    <w:qFormat/>
    <w:uiPriority w:val="0"/>
    <w:rPr>
      <w:b/>
      <w:color w:val="007020"/>
    </w:rPr>
  </w:style>
  <w:style w:type="character" w:customStyle="1" w:styleId="72">
    <w:name w:val="OperatorTok"/>
    <w:basedOn w:val="48"/>
    <w:qFormat/>
    <w:uiPriority w:val="0"/>
    <w:rPr>
      <w:color w:val="666666"/>
    </w:rPr>
  </w:style>
  <w:style w:type="character" w:customStyle="1" w:styleId="73">
    <w:name w:val="BuiltInTok"/>
    <w:basedOn w:val="48"/>
    <w:qFormat/>
    <w:uiPriority w:val="0"/>
    <w:rPr>
      <w:color w:val="008000"/>
    </w:rPr>
  </w:style>
  <w:style w:type="character" w:customStyle="1" w:styleId="74">
    <w:name w:val="ExtensionTok"/>
    <w:basedOn w:val="48"/>
    <w:qFormat/>
    <w:uiPriority w:val="0"/>
  </w:style>
  <w:style w:type="character" w:customStyle="1" w:styleId="75">
    <w:name w:val="PreprocessorTok"/>
    <w:basedOn w:val="48"/>
    <w:qFormat/>
    <w:uiPriority w:val="0"/>
    <w:rPr>
      <w:color w:val="BC7A00"/>
    </w:rPr>
  </w:style>
  <w:style w:type="character" w:customStyle="1" w:styleId="76">
    <w:name w:val="AttributeTok"/>
    <w:basedOn w:val="48"/>
    <w:qFormat/>
    <w:uiPriority w:val="0"/>
    <w:rPr>
      <w:color w:val="7D9029"/>
    </w:rPr>
  </w:style>
  <w:style w:type="character" w:customStyle="1" w:styleId="77">
    <w:name w:val="RegionMarkerTok"/>
    <w:basedOn w:val="48"/>
    <w:qFormat/>
    <w:uiPriority w:val="0"/>
  </w:style>
  <w:style w:type="character" w:customStyle="1" w:styleId="78">
    <w:name w:val="InformationTok"/>
    <w:basedOn w:val="48"/>
    <w:qFormat/>
    <w:uiPriority w:val="0"/>
    <w:rPr>
      <w:b/>
      <w:i/>
      <w:color w:val="60A0B0"/>
    </w:rPr>
  </w:style>
  <w:style w:type="character" w:customStyle="1" w:styleId="79">
    <w:name w:val="WarningTok"/>
    <w:basedOn w:val="48"/>
    <w:qFormat/>
    <w:uiPriority w:val="0"/>
    <w:rPr>
      <w:b/>
      <w:i/>
      <w:color w:val="60A0B0"/>
    </w:rPr>
  </w:style>
  <w:style w:type="character" w:customStyle="1" w:styleId="80">
    <w:name w:val="AlertTok"/>
    <w:basedOn w:val="48"/>
    <w:qFormat/>
    <w:uiPriority w:val="0"/>
    <w:rPr>
      <w:b/>
      <w:color w:val="FF0000"/>
    </w:rPr>
  </w:style>
  <w:style w:type="character" w:customStyle="1" w:styleId="81">
    <w:name w:val="ErrorTok"/>
    <w:basedOn w:val="48"/>
    <w:qFormat/>
    <w:uiPriority w:val="0"/>
    <w:rPr>
      <w:b/>
      <w:color w:val="FF0000"/>
    </w:rPr>
  </w:style>
  <w:style w:type="character" w:customStyle="1" w:styleId="82">
    <w:name w:val="NormalTok"/>
    <w:basedOn w:val="4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1529</Words>
  <Characters>2207</Characters>
  <Lines>12</Lines>
  <Paragraphs>8</Paragraphs>
  <TotalTime>6</TotalTime>
  <ScaleCrop>false</ScaleCrop>
  <LinksUpToDate>false</LinksUpToDate>
  <CharactersWithSpaces>2373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2026-05-12T07:25:00Z</dcterms:created>
  <dc:creator>【       】</dc:creator>
  <cp:lastModifiedBy>【       】</cp:lastModifiedBy>
  <dcterms:modified xsi:type="dcterms:W3CDTF">2026-05-12T07:27:17Z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eyJoZGlkIjoiYmY4OThkOGI0ZDliOTEzYzg0YTM5YTgxYmU0YjBiNTYiLCJ1c2VySWQiOiI4NDEyNTY2NDYifQ==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8496A6FDB65044ED965504265DD51FC9_12</vt:lpwstr>
  </property>
</Properties>
</file>